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B68" w:rsidRPr="00314E6B" w:rsidRDefault="003F7267" w:rsidP="00E02D01">
      <w:pPr>
        <w:pStyle w:val="Heading1"/>
        <w:spacing w:after="200"/>
        <w:jc w:val="center"/>
        <w:rPr>
          <w:i w:val="0"/>
        </w:rPr>
      </w:pPr>
      <w:r w:rsidRPr="00314E6B">
        <w:rPr>
          <w:i w:val="0"/>
        </w:rPr>
        <w:softHyphen/>
      </w:r>
      <w:r w:rsidRPr="00314E6B">
        <w:rPr>
          <w:i w:val="0"/>
        </w:rPr>
        <w:softHyphen/>
      </w:r>
      <w:r w:rsidR="00E00B68" w:rsidRPr="00314E6B">
        <w:rPr>
          <w:i w:val="0"/>
        </w:rPr>
        <w:t>MEMORY IN AFRICA</w:t>
      </w:r>
      <w:r w:rsidR="00E02D01" w:rsidRPr="00314E6B">
        <w:rPr>
          <w:i w:val="0"/>
        </w:rPr>
        <w:t>: Transcultural Dimensions</w:t>
      </w:r>
    </w:p>
    <w:p w:rsidR="00E02D01" w:rsidRPr="00314E6B" w:rsidRDefault="00E02D01" w:rsidP="00E02D01">
      <w:pPr>
        <w:jc w:val="center"/>
        <w:rPr>
          <w:rFonts w:ascii="Arial" w:eastAsia="Times New Roman" w:hAnsi="Arial" w:cs="Arial"/>
          <w:b/>
          <w:color w:val="222222"/>
          <w:sz w:val="32"/>
          <w:szCs w:val="32"/>
        </w:rPr>
      </w:pPr>
      <w:r w:rsidRPr="00314E6B">
        <w:rPr>
          <w:rFonts w:ascii="Arial" w:eastAsia="Times New Roman" w:hAnsi="Arial" w:cs="Arial"/>
          <w:b/>
          <w:color w:val="222222"/>
          <w:sz w:val="32"/>
          <w:szCs w:val="32"/>
        </w:rPr>
        <w:t>Africa Chapter of the Memory Studies Association Inaugural Conference</w:t>
      </w:r>
    </w:p>
    <w:p w:rsidR="00314E6B" w:rsidRDefault="00314E6B" w:rsidP="00E02D01">
      <w:pPr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E02D01" w:rsidRPr="00314E6B" w:rsidRDefault="00E02D01" w:rsidP="00E02D01">
      <w:pPr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314E6B">
        <w:rPr>
          <w:rFonts w:ascii="Arial" w:eastAsia="Times New Roman" w:hAnsi="Arial" w:cs="Arial"/>
          <w:b/>
          <w:color w:val="222222"/>
          <w:sz w:val="28"/>
          <w:szCs w:val="28"/>
        </w:rPr>
        <w:t>17-19 October 2019, Pretoria</w:t>
      </w:r>
    </w:p>
    <w:p w:rsidR="00102643" w:rsidRPr="00314E6B" w:rsidRDefault="00D8035C" w:rsidP="00E02D01">
      <w:pPr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314E6B">
        <w:rPr>
          <w:rFonts w:ascii="Arial" w:eastAsia="Times New Roman" w:hAnsi="Arial" w:cs="Arial"/>
          <w:b/>
          <w:color w:val="222222"/>
          <w:sz w:val="28"/>
          <w:szCs w:val="28"/>
        </w:rPr>
        <w:t xml:space="preserve">University of Pretoria </w:t>
      </w:r>
    </w:p>
    <w:p w:rsidR="00D8035C" w:rsidRPr="00314E6B" w:rsidRDefault="0038506B" w:rsidP="00E02D01">
      <w:pPr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314E6B">
        <w:rPr>
          <w:rFonts w:ascii="Arial" w:eastAsia="Times New Roman" w:hAnsi="Arial" w:cs="Arial"/>
          <w:b/>
          <w:color w:val="222222"/>
          <w:sz w:val="28"/>
          <w:szCs w:val="28"/>
        </w:rPr>
        <w:t xml:space="preserve">Hatfield </w:t>
      </w:r>
      <w:r w:rsidR="00D8035C" w:rsidRPr="00314E6B">
        <w:rPr>
          <w:rFonts w:ascii="Arial" w:eastAsia="Times New Roman" w:hAnsi="Arial" w:cs="Arial"/>
          <w:b/>
          <w:color w:val="222222"/>
          <w:sz w:val="28"/>
          <w:szCs w:val="28"/>
        </w:rPr>
        <w:t>campus</w:t>
      </w:r>
    </w:p>
    <w:p w:rsidR="00102643" w:rsidRDefault="00102643" w:rsidP="00E02D01">
      <w:pPr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302C46" w:rsidRPr="009362F5" w:rsidRDefault="00302C46" w:rsidP="000A0612">
      <w:pPr>
        <w:spacing w:after="0" w:line="240" w:lineRule="auto"/>
        <w:rPr>
          <w:rFonts w:cstheme="minorHAnsi"/>
          <w:sz w:val="32"/>
          <w:szCs w:val="32"/>
        </w:rPr>
      </w:pPr>
    </w:p>
    <w:p w:rsidR="009871E6" w:rsidRDefault="007D332C" w:rsidP="003A7A45">
      <w:pPr>
        <w:pStyle w:val="Heading5"/>
        <w:rPr>
          <w:sz w:val="40"/>
          <w:szCs w:val="40"/>
        </w:rPr>
      </w:pPr>
      <w:r>
        <w:rPr>
          <w:sz w:val="40"/>
          <w:szCs w:val="40"/>
        </w:rPr>
        <w:t xml:space="preserve">Thursday </w:t>
      </w:r>
      <w:r w:rsidR="009871E6" w:rsidRPr="009362F5">
        <w:rPr>
          <w:sz w:val="40"/>
          <w:szCs w:val="40"/>
        </w:rPr>
        <w:t>1</w:t>
      </w:r>
      <w:r>
        <w:rPr>
          <w:sz w:val="40"/>
          <w:szCs w:val="40"/>
        </w:rPr>
        <w:t xml:space="preserve">7 October </w:t>
      </w:r>
      <w:r w:rsidR="00E85D61" w:rsidRPr="009362F5">
        <w:rPr>
          <w:sz w:val="40"/>
          <w:szCs w:val="40"/>
        </w:rPr>
        <w:t>201</w:t>
      </w:r>
      <w:r>
        <w:rPr>
          <w:sz w:val="40"/>
          <w:szCs w:val="40"/>
        </w:rPr>
        <w:t>9</w:t>
      </w:r>
    </w:p>
    <w:p w:rsidR="00601408" w:rsidRPr="009362F5" w:rsidRDefault="00601408" w:rsidP="000A0612">
      <w:pPr>
        <w:spacing w:after="0" w:line="240" w:lineRule="auto"/>
        <w:rPr>
          <w:rFonts w:cstheme="minorHAnsi"/>
          <w:b/>
          <w:sz w:val="16"/>
          <w:szCs w:val="16"/>
        </w:rPr>
      </w:pPr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16"/>
      </w:tblGrid>
      <w:tr w:rsidR="009362F5" w:rsidRPr="009362F5" w:rsidTr="00C674DA">
        <w:tc>
          <w:tcPr>
            <w:tcW w:w="9322" w:type="dxa"/>
            <w:shd w:val="clear" w:color="auto" w:fill="EEECE1" w:themeFill="background2"/>
          </w:tcPr>
          <w:p w:rsidR="00601408" w:rsidRPr="009362F5" w:rsidRDefault="00601408" w:rsidP="00716698">
            <w:pPr>
              <w:spacing w:before="60" w:after="60"/>
              <w:rPr>
                <w:rFonts w:cstheme="minorHAnsi"/>
                <w:b/>
                <w:sz w:val="26"/>
                <w:szCs w:val="26"/>
              </w:rPr>
            </w:pPr>
            <w:r w:rsidRPr="009362F5">
              <w:rPr>
                <w:rFonts w:cstheme="minorHAnsi"/>
                <w:b/>
                <w:sz w:val="26"/>
                <w:szCs w:val="26"/>
              </w:rPr>
              <w:t>Venue</w:t>
            </w:r>
            <w:r w:rsidRPr="009362F5">
              <w:rPr>
                <w:rFonts w:cstheme="minorHAnsi"/>
                <w:sz w:val="26"/>
                <w:szCs w:val="26"/>
              </w:rPr>
              <w:t xml:space="preserve">:   </w:t>
            </w:r>
            <w:r w:rsidR="005F6B08">
              <w:rPr>
                <w:rFonts w:cstheme="minorHAnsi"/>
                <w:sz w:val="26"/>
                <w:szCs w:val="26"/>
              </w:rPr>
              <w:t>Conference Centre</w:t>
            </w:r>
            <w:r w:rsidR="00030480">
              <w:rPr>
                <w:rFonts w:cstheme="minorHAnsi"/>
                <w:sz w:val="26"/>
                <w:szCs w:val="26"/>
              </w:rPr>
              <w:t>, Sanlam Auditorium</w:t>
            </w:r>
          </w:p>
        </w:tc>
      </w:tr>
    </w:tbl>
    <w:p w:rsidR="00E54766" w:rsidRPr="009362F5" w:rsidRDefault="00E54766" w:rsidP="000A061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020C42" w:rsidRPr="009362F5" w:rsidRDefault="00E54766" w:rsidP="000A0612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8:00 – 9</w:t>
      </w:r>
      <w:r w:rsidR="00020C42" w:rsidRPr="009362F5">
        <w:rPr>
          <w:rFonts w:cstheme="minorHAnsi"/>
          <w:b/>
          <w:sz w:val="26"/>
          <w:szCs w:val="26"/>
        </w:rPr>
        <w:t xml:space="preserve">:00 </w:t>
      </w:r>
    </w:p>
    <w:p w:rsidR="00020C42" w:rsidRPr="009362F5" w:rsidRDefault="009871E6" w:rsidP="000A0612">
      <w:pPr>
        <w:pStyle w:val="Heading2"/>
      </w:pPr>
      <w:r w:rsidRPr="009362F5">
        <w:t>Registration</w:t>
      </w:r>
      <w:r w:rsidR="005B7538" w:rsidRPr="009362F5">
        <w:t xml:space="preserve"> and Tea</w:t>
      </w:r>
      <w:r w:rsidR="006C1D6E">
        <w:t>/Coffee</w:t>
      </w:r>
    </w:p>
    <w:p w:rsidR="009871E6" w:rsidRPr="009362F5" w:rsidRDefault="009871E6" w:rsidP="000A0612">
      <w:pPr>
        <w:spacing w:after="0" w:line="240" w:lineRule="auto"/>
        <w:rPr>
          <w:rFonts w:cstheme="minorHAnsi"/>
          <w:b/>
        </w:rPr>
      </w:pPr>
    </w:p>
    <w:p w:rsidR="00601408" w:rsidRPr="009362F5" w:rsidRDefault="00601408" w:rsidP="000A0612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9:00</w:t>
      </w:r>
      <w:r w:rsidR="00E54766" w:rsidRPr="009362F5">
        <w:rPr>
          <w:rFonts w:cstheme="minorHAnsi"/>
          <w:b/>
          <w:sz w:val="26"/>
          <w:szCs w:val="26"/>
        </w:rPr>
        <w:t xml:space="preserve"> – </w:t>
      </w:r>
      <w:r w:rsidR="00DC4963" w:rsidRPr="009362F5">
        <w:rPr>
          <w:rFonts w:cstheme="minorHAnsi"/>
          <w:b/>
          <w:sz w:val="26"/>
          <w:szCs w:val="26"/>
        </w:rPr>
        <w:t>9:45</w:t>
      </w:r>
    </w:p>
    <w:p w:rsidR="009871E6" w:rsidRPr="009362F5" w:rsidRDefault="00E85D61" w:rsidP="000A0612">
      <w:pPr>
        <w:spacing w:after="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 xml:space="preserve">Opening </w:t>
      </w:r>
      <w:r w:rsidR="0049476A">
        <w:rPr>
          <w:rFonts w:cstheme="minorHAnsi"/>
          <w:b/>
          <w:i/>
          <w:sz w:val="26"/>
          <w:szCs w:val="26"/>
        </w:rPr>
        <w:t>and welcome</w:t>
      </w:r>
    </w:p>
    <w:p w:rsidR="00E85D61" w:rsidRPr="00E36464" w:rsidRDefault="00601408" w:rsidP="0049476A">
      <w:pPr>
        <w:spacing w:after="0" w:line="240" w:lineRule="auto"/>
        <w:ind w:left="720"/>
        <w:rPr>
          <w:rFonts w:cstheme="minorHAnsi"/>
          <w:sz w:val="26"/>
          <w:szCs w:val="26"/>
        </w:rPr>
      </w:pPr>
      <w:r w:rsidRPr="0049476A">
        <w:rPr>
          <w:rFonts w:cstheme="minorHAnsi"/>
          <w:b/>
          <w:sz w:val="26"/>
          <w:szCs w:val="26"/>
        </w:rPr>
        <w:t>Conference Organisers</w:t>
      </w:r>
      <w:r w:rsidR="0049476A" w:rsidRPr="0049476A">
        <w:rPr>
          <w:rFonts w:cstheme="minorHAnsi"/>
          <w:b/>
          <w:sz w:val="26"/>
          <w:szCs w:val="26"/>
        </w:rPr>
        <w:t xml:space="preserve"> and Presidents: Africa Chapter of the Memory Studies Association</w:t>
      </w:r>
      <w:r w:rsidR="007D332C" w:rsidRPr="00E36464">
        <w:rPr>
          <w:rFonts w:cstheme="minorHAnsi"/>
          <w:sz w:val="26"/>
          <w:szCs w:val="26"/>
        </w:rPr>
        <w:t>: Ata</w:t>
      </w:r>
      <w:r w:rsidR="00613FFA" w:rsidRPr="00E36464">
        <w:rPr>
          <w:rFonts w:cstheme="minorHAnsi"/>
          <w:sz w:val="26"/>
          <w:szCs w:val="26"/>
        </w:rPr>
        <w:t>bongwoung</w:t>
      </w:r>
      <w:r w:rsidR="007D332C" w:rsidRPr="00E36464">
        <w:rPr>
          <w:rFonts w:cstheme="minorHAnsi"/>
          <w:sz w:val="26"/>
          <w:szCs w:val="26"/>
        </w:rPr>
        <w:t xml:space="preserve"> Gal</w:t>
      </w:r>
      <w:r w:rsidR="00613FFA" w:rsidRPr="00E36464">
        <w:rPr>
          <w:rFonts w:cstheme="minorHAnsi"/>
          <w:sz w:val="26"/>
          <w:szCs w:val="26"/>
        </w:rPr>
        <w:t>l</w:t>
      </w:r>
      <w:r w:rsidR="007D332C" w:rsidRPr="00E36464">
        <w:rPr>
          <w:rFonts w:cstheme="minorHAnsi"/>
          <w:sz w:val="26"/>
          <w:szCs w:val="26"/>
        </w:rPr>
        <w:t xml:space="preserve">ous &amp; </w:t>
      </w:r>
      <w:r w:rsidR="0049476A">
        <w:rPr>
          <w:rFonts w:cstheme="minorHAnsi"/>
          <w:sz w:val="26"/>
          <w:szCs w:val="26"/>
        </w:rPr>
        <w:t xml:space="preserve">Prof </w:t>
      </w:r>
      <w:r w:rsidR="00032F43" w:rsidRPr="00E36464">
        <w:rPr>
          <w:rFonts w:cstheme="minorHAnsi"/>
          <w:sz w:val="26"/>
          <w:szCs w:val="26"/>
        </w:rPr>
        <w:t>Sabine Marschall</w:t>
      </w:r>
    </w:p>
    <w:p w:rsidR="0049476A" w:rsidRDefault="003F7267" w:rsidP="0049476A">
      <w:pPr>
        <w:spacing w:after="0" w:line="240" w:lineRule="auto"/>
        <w:ind w:firstLine="720"/>
        <w:rPr>
          <w:rFonts w:cstheme="minorHAnsi"/>
          <w:sz w:val="26"/>
          <w:szCs w:val="26"/>
        </w:rPr>
      </w:pPr>
      <w:r w:rsidRPr="0049476A">
        <w:rPr>
          <w:rFonts w:cstheme="minorHAnsi"/>
          <w:b/>
          <w:sz w:val="26"/>
          <w:szCs w:val="26"/>
        </w:rPr>
        <w:t>M</w:t>
      </w:r>
      <w:r w:rsidR="0049476A" w:rsidRPr="0049476A">
        <w:rPr>
          <w:rFonts w:cstheme="minorHAnsi"/>
          <w:b/>
          <w:sz w:val="26"/>
          <w:szCs w:val="26"/>
        </w:rPr>
        <w:t xml:space="preserve">emory </w:t>
      </w:r>
      <w:r w:rsidRPr="0049476A">
        <w:rPr>
          <w:rFonts w:cstheme="minorHAnsi"/>
          <w:b/>
          <w:sz w:val="26"/>
          <w:szCs w:val="26"/>
        </w:rPr>
        <w:t>S</w:t>
      </w:r>
      <w:r w:rsidR="0049476A" w:rsidRPr="0049476A">
        <w:rPr>
          <w:rFonts w:cstheme="minorHAnsi"/>
          <w:b/>
          <w:sz w:val="26"/>
          <w:szCs w:val="26"/>
        </w:rPr>
        <w:t xml:space="preserve">tudies </w:t>
      </w:r>
      <w:r w:rsidRPr="0049476A">
        <w:rPr>
          <w:rFonts w:cstheme="minorHAnsi"/>
          <w:b/>
          <w:sz w:val="26"/>
          <w:szCs w:val="26"/>
        </w:rPr>
        <w:t>A</w:t>
      </w:r>
      <w:r w:rsidR="0049476A" w:rsidRPr="0049476A">
        <w:rPr>
          <w:rFonts w:cstheme="minorHAnsi"/>
          <w:b/>
          <w:sz w:val="26"/>
          <w:szCs w:val="26"/>
        </w:rPr>
        <w:t>ssociation</w:t>
      </w:r>
      <w:r w:rsidRPr="0049476A">
        <w:rPr>
          <w:rFonts w:cstheme="minorHAnsi"/>
          <w:b/>
          <w:sz w:val="26"/>
          <w:szCs w:val="26"/>
        </w:rPr>
        <w:t xml:space="preserve"> </w:t>
      </w:r>
      <w:r w:rsidR="00B964DD">
        <w:rPr>
          <w:rFonts w:cstheme="minorHAnsi"/>
          <w:b/>
          <w:sz w:val="26"/>
          <w:szCs w:val="26"/>
        </w:rPr>
        <w:t>co-</w:t>
      </w:r>
      <w:r w:rsidRPr="0049476A">
        <w:rPr>
          <w:rFonts w:cstheme="minorHAnsi"/>
          <w:b/>
          <w:sz w:val="26"/>
          <w:szCs w:val="26"/>
        </w:rPr>
        <w:t>president</w:t>
      </w:r>
      <w:r w:rsidR="006C1D6E" w:rsidRPr="0049476A">
        <w:rPr>
          <w:rFonts w:cstheme="minorHAnsi"/>
          <w:b/>
          <w:sz w:val="26"/>
          <w:szCs w:val="26"/>
        </w:rPr>
        <w:t>:</w:t>
      </w:r>
      <w:r w:rsidR="006C1D6E">
        <w:rPr>
          <w:rFonts w:cstheme="minorHAnsi"/>
          <w:sz w:val="26"/>
          <w:szCs w:val="26"/>
        </w:rPr>
        <w:t xml:space="preserve"> </w:t>
      </w:r>
      <w:r w:rsidR="0049476A">
        <w:rPr>
          <w:rFonts w:cstheme="minorHAnsi"/>
          <w:sz w:val="26"/>
          <w:szCs w:val="26"/>
        </w:rPr>
        <w:t xml:space="preserve">Prof </w:t>
      </w:r>
      <w:r w:rsidR="006C1D6E">
        <w:rPr>
          <w:rFonts w:cstheme="minorHAnsi"/>
          <w:sz w:val="26"/>
          <w:szCs w:val="26"/>
        </w:rPr>
        <w:t>Jeffrey Olick</w:t>
      </w:r>
    </w:p>
    <w:p w:rsidR="003F7267" w:rsidRPr="00E36464" w:rsidRDefault="003F7267" w:rsidP="000A0612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264C96" w:rsidRPr="00E36464" w:rsidRDefault="003444F8" w:rsidP="000A0612">
      <w:pPr>
        <w:spacing w:after="0" w:line="240" w:lineRule="auto"/>
        <w:rPr>
          <w:rFonts w:cstheme="minorHAnsi"/>
          <w:b/>
          <w:sz w:val="26"/>
          <w:szCs w:val="26"/>
        </w:rPr>
      </w:pPr>
      <w:r w:rsidRPr="00E36464">
        <w:rPr>
          <w:rFonts w:cstheme="minorHAnsi"/>
          <w:b/>
          <w:sz w:val="26"/>
          <w:szCs w:val="26"/>
        </w:rPr>
        <w:t>9:45</w:t>
      </w:r>
      <w:r w:rsidR="00264C96" w:rsidRPr="00E36464">
        <w:rPr>
          <w:rFonts w:cstheme="minorHAnsi"/>
          <w:b/>
          <w:sz w:val="26"/>
          <w:szCs w:val="26"/>
        </w:rPr>
        <w:t xml:space="preserve"> – 11:00 </w:t>
      </w:r>
    </w:p>
    <w:p w:rsidR="00E54766" w:rsidRPr="00E36464" w:rsidRDefault="00264C96" w:rsidP="000A0612">
      <w:pPr>
        <w:pStyle w:val="Heading2"/>
      </w:pPr>
      <w:r w:rsidRPr="00E36464">
        <w:t>Keynote address</w:t>
      </w:r>
    </w:p>
    <w:p w:rsidR="00264C96" w:rsidRPr="00E36464" w:rsidRDefault="000A0612" w:rsidP="000A0612">
      <w:pPr>
        <w:spacing w:after="0" w:line="240" w:lineRule="auto"/>
        <w:rPr>
          <w:rFonts w:cstheme="minorHAnsi"/>
          <w:sz w:val="26"/>
          <w:szCs w:val="26"/>
        </w:rPr>
      </w:pPr>
      <w:r w:rsidRPr="00E36464">
        <w:rPr>
          <w:rFonts w:cstheme="minorHAnsi"/>
          <w:sz w:val="26"/>
          <w:szCs w:val="26"/>
        </w:rPr>
        <w:t>Prof</w:t>
      </w:r>
      <w:r w:rsidR="00264C96" w:rsidRPr="00E36464">
        <w:rPr>
          <w:rFonts w:cstheme="minorHAnsi"/>
          <w:sz w:val="26"/>
          <w:szCs w:val="26"/>
        </w:rPr>
        <w:t xml:space="preserve"> </w:t>
      </w:r>
      <w:r w:rsidR="007D332C" w:rsidRPr="00E36464">
        <w:rPr>
          <w:rFonts w:cstheme="minorHAnsi"/>
          <w:sz w:val="26"/>
          <w:szCs w:val="26"/>
        </w:rPr>
        <w:t>John Sutton</w:t>
      </w:r>
      <w:r w:rsidR="00033CB1">
        <w:rPr>
          <w:rFonts w:cstheme="minorHAnsi"/>
          <w:sz w:val="26"/>
          <w:szCs w:val="26"/>
        </w:rPr>
        <w:t>: ‘</w:t>
      </w:r>
      <w:r w:rsidR="00033CB1" w:rsidRPr="00033CB1">
        <w:rPr>
          <w:rFonts w:cstheme="minorHAnsi"/>
          <w:sz w:val="26"/>
          <w:szCs w:val="26"/>
          <w:lang w:val="en-US"/>
        </w:rPr>
        <w:t>Moving minds: emotion, memory, and embodied skill</w:t>
      </w:r>
      <w:r w:rsidR="00033CB1">
        <w:rPr>
          <w:rFonts w:cstheme="minorHAnsi"/>
          <w:sz w:val="26"/>
          <w:szCs w:val="26"/>
          <w:lang w:val="en-US"/>
        </w:rPr>
        <w:t>’</w:t>
      </w:r>
      <w:r w:rsidR="007D332C" w:rsidRPr="00E36464">
        <w:rPr>
          <w:rFonts w:cstheme="minorHAnsi"/>
          <w:sz w:val="26"/>
          <w:szCs w:val="26"/>
        </w:rPr>
        <w:t xml:space="preserve"> </w:t>
      </w:r>
    </w:p>
    <w:p w:rsidR="00264C96" w:rsidRPr="00C4451E" w:rsidRDefault="00264C96" w:rsidP="000A0612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C4451E" w:rsidRPr="00C4451E" w:rsidRDefault="00C4451E" w:rsidP="000A0612">
      <w:pPr>
        <w:spacing w:after="0" w:line="240" w:lineRule="auto"/>
        <w:rPr>
          <w:rFonts w:cstheme="minorHAnsi"/>
          <w:b/>
          <w:sz w:val="26"/>
          <w:szCs w:val="26"/>
        </w:rPr>
      </w:pPr>
      <w:r w:rsidRPr="00C4451E">
        <w:rPr>
          <w:rFonts w:cstheme="minorHAnsi"/>
          <w:b/>
          <w:sz w:val="26"/>
          <w:szCs w:val="26"/>
        </w:rPr>
        <w:t>11:00 – 11:15</w:t>
      </w:r>
    </w:p>
    <w:p w:rsidR="00C4451E" w:rsidRPr="00C4451E" w:rsidRDefault="00C4451E" w:rsidP="000A0612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Tea</w:t>
      </w:r>
      <w:r w:rsidR="003320C6">
        <w:rPr>
          <w:rFonts w:cstheme="minorHAnsi"/>
          <w:b/>
          <w:sz w:val="26"/>
          <w:szCs w:val="26"/>
        </w:rPr>
        <w:t>/Coffee</w:t>
      </w:r>
    </w:p>
    <w:p w:rsidR="00C4451E" w:rsidRDefault="00C4451E" w:rsidP="000A0612">
      <w:pPr>
        <w:spacing w:after="0" w:line="240" w:lineRule="auto"/>
        <w:rPr>
          <w:rFonts w:cstheme="minorHAnsi"/>
          <w:b/>
        </w:rPr>
      </w:pPr>
    </w:p>
    <w:p w:rsidR="00102643" w:rsidRPr="009362F5" w:rsidRDefault="00102643" w:rsidP="00102643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 xml:space="preserve">11:15- 12:45 </w:t>
      </w:r>
    </w:p>
    <w:p w:rsidR="00535662" w:rsidRDefault="00535662" w:rsidP="00535662">
      <w:pPr>
        <w:spacing w:after="100" w:line="240" w:lineRule="auto"/>
        <w:rPr>
          <w:rFonts w:cstheme="minorHAnsi"/>
          <w:b/>
          <w:i/>
          <w:sz w:val="26"/>
          <w:szCs w:val="26"/>
        </w:rPr>
      </w:pPr>
      <w:r w:rsidRPr="00535662">
        <w:rPr>
          <w:rFonts w:cstheme="minorHAnsi"/>
          <w:b/>
          <w:i/>
          <w:sz w:val="26"/>
          <w:szCs w:val="26"/>
        </w:rPr>
        <w:t>Sessions 1a and 1b</w:t>
      </w:r>
    </w:p>
    <w:tbl>
      <w:tblPr>
        <w:tblStyle w:val="TableGrid"/>
        <w:tblW w:w="18002" w:type="dxa"/>
        <w:tblLook w:val="04A0" w:firstRow="1" w:lastRow="0" w:firstColumn="1" w:lastColumn="0" w:noHBand="0" w:noVBand="1"/>
      </w:tblPr>
      <w:tblGrid>
        <w:gridCol w:w="2093"/>
        <w:gridCol w:w="2410"/>
        <w:gridCol w:w="283"/>
        <w:gridCol w:w="2126"/>
        <w:gridCol w:w="2268"/>
        <w:gridCol w:w="8822"/>
      </w:tblGrid>
      <w:tr w:rsidR="00535662" w:rsidRPr="00816D1B" w:rsidTr="00E22A3C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535662" w:rsidRPr="001207A9" w:rsidRDefault="00535662" w:rsidP="00535662">
            <w:pPr>
              <w:pStyle w:val="Heading4"/>
              <w:spacing w:after="60"/>
              <w:outlineLvl w:val="3"/>
              <w:rPr>
                <w:i/>
                <w:sz w:val="24"/>
                <w:szCs w:val="24"/>
              </w:rPr>
            </w:pPr>
            <w:r w:rsidRPr="003320C6">
              <w:rPr>
                <w:i/>
                <w:sz w:val="24"/>
                <w:szCs w:val="24"/>
                <w:lang w:val="en-US"/>
              </w:rPr>
              <w:lastRenderedPageBreak/>
              <w:t>Politics, power and contestation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535662" w:rsidRPr="009362F5" w:rsidRDefault="00535662" w:rsidP="00535662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535662" w:rsidRPr="001207A9" w:rsidRDefault="00535662" w:rsidP="00535662">
            <w:pPr>
              <w:pStyle w:val="Heading4"/>
              <w:spacing w:after="60"/>
              <w:outlineLvl w:val="3"/>
              <w:rPr>
                <w:i/>
                <w:sz w:val="24"/>
                <w:szCs w:val="24"/>
              </w:rPr>
            </w:pPr>
            <w:r w:rsidRPr="001207A9">
              <w:rPr>
                <w:i/>
                <w:sz w:val="24"/>
                <w:szCs w:val="24"/>
                <w:lang w:val="en-US"/>
              </w:rPr>
              <w:t>Theological Perspectives and the Role of the Church in Transcultural Memory</w:t>
            </w:r>
          </w:p>
        </w:tc>
      </w:tr>
      <w:tr w:rsidR="00535662" w:rsidRPr="00816D1B" w:rsidTr="00E22A3C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535662" w:rsidRPr="0038506B" w:rsidRDefault="00535662" w:rsidP="00535662">
            <w:pPr>
              <w:pStyle w:val="Heading4"/>
              <w:spacing w:after="60"/>
              <w:outlineLvl w:val="3"/>
              <w:rPr>
                <w:b w:val="0"/>
              </w:rPr>
            </w:pPr>
            <w:r>
              <w:rPr>
                <w:b w:val="0"/>
                <w:i/>
                <w:sz w:val="22"/>
                <w:szCs w:val="22"/>
              </w:rPr>
              <w:t xml:space="preserve"> </w:t>
            </w: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535662" w:rsidRPr="009362F5" w:rsidRDefault="00535662" w:rsidP="00535662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535662" w:rsidRPr="0038506B" w:rsidRDefault="00535662" w:rsidP="00535662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</w:tr>
      <w:tr w:rsidR="00535662" w:rsidRPr="00816D1B" w:rsidTr="00E22A3C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535662" w:rsidRPr="00022459" w:rsidRDefault="00535662" w:rsidP="00535662">
            <w:pPr>
              <w:pStyle w:val="Heading3"/>
              <w:outlineLvl w:val="2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Chair:</w:t>
            </w:r>
            <w:r w:rsidRPr="00BC42AF">
              <w:rPr>
                <w:sz w:val="22"/>
                <w:szCs w:val="22"/>
              </w:rPr>
              <w:t xml:space="preserve"> </w:t>
            </w:r>
            <w:r w:rsidRPr="00022459">
              <w:rPr>
                <w:i/>
                <w:sz w:val="22"/>
                <w:szCs w:val="22"/>
              </w:rPr>
              <w:t>Katrin Paehler</w:t>
            </w:r>
          </w:p>
          <w:p w:rsidR="00535662" w:rsidRPr="00535662" w:rsidRDefault="00535662" w:rsidP="00535662"/>
        </w:tc>
        <w:tc>
          <w:tcPr>
            <w:tcW w:w="283" w:type="dxa"/>
            <w:vMerge w:val="restart"/>
            <w:tcBorders>
              <w:top w:val="nil"/>
              <w:bottom w:val="nil"/>
            </w:tcBorders>
            <w:shd w:val="clear" w:color="auto" w:fill="EEECE1" w:themeFill="background2"/>
          </w:tcPr>
          <w:p w:rsidR="00535662" w:rsidRPr="009362F5" w:rsidRDefault="00535662" w:rsidP="00535662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535662" w:rsidRPr="009362F5" w:rsidRDefault="00535662" w:rsidP="00535662">
            <w:pPr>
              <w:pStyle w:val="Heading3"/>
              <w:outlineLvl w:val="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Chair:</w:t>
            </w:r>
            <w:r>
              <w:t xml:space="preserve"> </w:t>
            </w:r>
            <w:r w:rsidRPr="00022459">
              <w:rPr>
                <w:i/>
                <w:sz w:val="22"/>
                <w:szCs w:val="22"/>
              </w:rPr>
              <w:t>Anna-Marie de Beer</w:t>
            </w:r>
          </w:p>
        </w:tc>
      </w:tr>
      <w:tr w:rsidR="00535662" w:rsidRPr="00816D1B" w:rsidTr="00E22A3C">
        <w:trPr>
          <w:trHeight w:val="972"/>
        </w:trPr>
        <w:tc>
          <w:tcPr>
            <w:tcW w:w="2093" w:type="dxa"/>
          </w:tcPr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D2183B">
              <w:rPr>
                <w:rFonts w:cstheme="minorHAnsi"/>
                <w:sz w:val="20"/>
                <w:szCs w:val="20"/>
              </w:rPr>
              <w:t>Jonathan Fisher</w:t>
            </w:r>
            <w:r>
              <w:rPr>
                <w:rFonts w:cstheme="minorHAnsi"/>
                <w:sz w:val="20"/>
                <w:szCs w:val="20"/>
              </w:rPr>
              <w:t xml:space="preserve"> &amp;</w:t>
            </w:r>
            <w:r w:rsidRPr="00D2183B">
              <w:rPr>
                <w:rFonts w:cstheme="minorHAnsi"/>
                <w:sz w:val="20"/>
                <w:szCs w:val="20"/>
              </w:rPr>
              <w:t xml:space="preserve"> Stephanie Cawood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D2183B">
              <w:rPr>
                <w:rFonts w:cstheme="minorHAnsi"/>
                <w:sz w:val="20"/>
                <w:szCs w:val="20"/>
              </w:rPr>
              <w:t>Birmingham and Univ</w:t>
            </w:r>
            <w:r>
              <w:rPr>
                <w:rFonts w:cstheme="minorHAnsi"/>
                <w:sz w:val="20"/>
                <w:szCs w:val="20"/>
              </w:rPr>
              <w:t>ersity</w:t>
            </w:r>
            <w:r w:rsidRPr="00D2183B">
              <w:rPr>
                <w:rFonts w:cstheme="minorHAnsi"/>
                <w:sz w:val="20"/>
                <w:szCs w:val="20"/>
              </w:rPr>
              <w:t xml:space="preserve"> of Free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D2183B">
              <w:rPr>
                <w:rFonts w:cstheme="minorHAnsi"/>
                <w:sz w:val="20"/>
                <w:szCs w:val="20"/>
              </w:rPr>
              <w:t>tate</w:t>
            </w:r>
            <w:r>
              <w:rPr>
                <w:rFonts w:cstheme="minorHAnsi"/>
                <w:sz w:val="20"/>
                <w:szCs w:val="20"/>
              </w:rPr>
              <w:t>, South Africa</w:t>
            </w:r>
          </w:p>
        </w:tc>
        <w:tc>
          <w:tcPr>
            <w:tcW w:w="2410" w:type="dxa"/>
          </w:tcPr>
          <w:p w:rsidR="00535662" w:rsidRPr="009362F5" w:rsidRDefault="00535662" w:rsidP="00535662">
            <w:pPr>
              <w:pStyle w:val="Header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A24C96">
              <w:rPr>
                <w:rFonts w:cstheme="minorHAnsi"/>
                <w:bCs/>
                <w:sz w:val="20"/>
                <w:szCs w:val="20"/>
                <w:lang w:val="en-US"/>
              </w:rPr>
              <w:t>Liberation Landscapes: Dynamics of Memory, Space and Power in Post-Liberation Africa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535662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80359F">
              <w:rPr>
                <w:rFonts w:cstheme="minorHAnsi"/>
                <w:sz w:val="20"/>
                <w:szCs w:val="20"/>
              </w:rPr>
              <w:t>Auli Vähäkangas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80359F">
              <w:rPr>
                <w:rFonts w:cstheme="minorHAnsi"/>
                <w:sz w:val="20"/>
                <w:szCs w:val="20"/>
              </w:rPr>
              <w:t>University of Helsinki</w:t>
            </w:r>
            <w:r>
              <w:rPr>
                <w:rFonts w:cstheme="minorHAnsi"/>
                <w:sz w:val="20"/>
                <w:szCs w:val="20"/>
              </w:rPr>
              <w:t>, Finland</w:t>
            </w:r>
          </w:p>
        </w:tc>
        <w:tc>
          <w:tcPr>
            <w:tcW w:w="2268" w:type="dxa"/>
          </w:tcPr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In Search of </w:t>
            </w:r>
            <w:r>
              <w:rPr>
                <w:rFonts w:cstheme="minorHAnsi"/>
                <w:sz w:val="20"/>
                <w:szCs w:val="20"/>
                <w:lang w:val="en-US"/>
              </w:rPr>
              <w:t>T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ranscultural Theological Approaches to </w:t>
            </w: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eath and </w:t>
            </w: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>ying</w:t>
            </w:r>
          </w:p>
        </w:tc>
        <w:tc>
          <w:tcPr>
            <w:tcW w:w="8822" w:type="dxa"/>
            <w:tcBorders>
              <w:top w:val="nil"/>
              <w:bottom w:val="nil"/>
            </w:tcBorders>
          </w:tcPr>
          <w:p w:rsidR="00535662" w:rsidRPr="00816D1B" w:rsidRDefault="00535662" w:rsidP="00535662">
            <w:pPr>
              <w:rPr>
                <w:rFonts w:cstheme="minorHAnsi"/>
                <w:sz w:val="20"/>
                <w:szCs w:val="20"/>
                <w:highlight w:val="green"/>
              </w:rPr>
            </w:pPr>
          </w:p>
        </w:tc>
      </w:tr>
      <w:tr w:rsidR="00535662" w:rsidRPr="00816D1B" w:rsidTr="00E22A3C">
        <w:trPr>
          <w:gridAfter w:val="1"/>
          <w:wAfter w:w="8822" w:type="dxa"/>
        </w:trPr>
        <w:tc>
          <w:tcPr>
            <w:tcW w:w="2093" w:type="dxa"/>
          </w:tcPr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C0593B">
              <w:rPr>
                <w:rFonts w:cstheme="minorHAnsi"/>
                <w:sz w:val="20"/>
                <w:szCs w:val="20"/>
              </w:rPr>
              <w:t>Samuel Fikreselasie Birue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C0593B">
              <w:rPr>
                <w:rFonts w:cstheme="minorHAnsi"/>
                <w:sz w:val="20"/>
                <w:szCs w:val="20"/>
              </w:rPr>
              <w:t>Goethe University of Frankfurt, Germany</w:t>
            </w:r>
          </w:p>
        </w:tc>
        <w:tc>
          <w:tcPr>
            <w:tcW w:w="2410" w:type="dxa"/>
          </w:tcPr>
          <w:p w:rsidR="00535662" w:rsidRPr="009362F5" w:rsidRDefault="00535662" w:rsidP="00535662">
            <w:pPr>
              <w:pStyle w:val="Header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A24C96">
              <w:rPr>
                <w:rFonts w:cstheme="minorHAnsi"/>
                <w:bCs/>
                <w:sz w:val="20"/>
                <w:szCs w:val="20"/>
                <w:lang w:val="en-US"/>
              </w:rPr>
              <w:t>Contested and Transnational Memories of Haile Selassie I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535662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7D32FC">
              <w:rPr>
                <w:rFonts w:cstheme="minorHAnsi"/>
                <w:sz w:val="20"/>
                <w:szCs w:val="20"/>
              </w:rPr>
              <w:t>Mika Vähäkangas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</w:p>
          <w:p w:rsidR="00535662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7D32FC">
              <w:rPr>
                <w:rFonts w:cstheme="minorHAnsi"/>
                <w:sz w:val="20"/>
                <w:szCs w:val="20"/>
              </w:rPr>
              <w:t>Lund University, Sweden</w:t>
            </w:r>
            <w:r w:rsidR="003658B1">
              <w:rPr>
                <w:rFonts w:cstheme="minorHAnsi"/>
                <w:sz w:val="20"/>
                <w:szCs w:val="20"/>
              </w:rPr>
              <w:t xml:space="preserve"> (presented by</w:t>
            </w:r>
          </w:p>
          <w:p w:rsidR="003658B1" w:rsidRPr="009362F5" w:rsidRDefault="003658B1" w:rsidP="00535662">
            <w:pPr>
              <w:rPr>
                <w:rFonts w:cstheme="minorHAnsi"/>
                <w:sz w:val="20"/>
                <w:szCs w:val="20"/>
              </w:rPr>
            </w:pPr>
            <w:r w:rsidRPr="0080359F">
              <w:rPr>
                <w:rFonts w:cstheme="minorHAnsi"/>
                <w:sz w:val="20"/>
                <w:szCs w:val="20"/>
              </w:rPr>
              <w:t>Auli Vähäkangas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535662" w:rsidRPr="006A6B83" w:rsidRDefault="00535662" w:rsidP="00535662">
            <w:pPr>
              <w:pStyle w:val="Header"/>
              <w:rPr>
                <w:rFonts w:cstheme="minorHAnsi"/>
                <w:sz w:val="20"/>
                <w:szCs w:val="20"/>
                <w:lang w:val="en-GB"/>
              </w:rPr>
            </w:pPr>
            <w:r w:rsidRPr="006A6B83">
              <w:rPr>
                <w:rFonts w:cstheme="minorHAnsi"/>
                <w:sz w:val="20"/>
                <w:szCs w:val="20"/>
                <w:lang w:val="en-GB"/>
              </w:rPr>
              <w:t xml:space="preserve">Kimbanguist </w:t>
            </w:r>
            <w:r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6A6B83">
              <w:rPr>
                <w:rFonts w:cstheme="minorHAnsi"/>
                <w:sz w:val="20"/>
                <w:szCs w:val="20"/>
                <w:lang w:val="en-GB"/>
              </w:rPr>
              <w:t xml:space="preserve">nnulling of the </w:t>
            </w:r>
            <w:r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Pr="006A6B83">
              <w:rPr>
                <w:rFonts w:cstheme="minorHAnsi"/>
                <w:sz w:val="20"/>
                <w:szCs w:val="20"/>
                <w:lang w:val="en-GB"/>
              </w:rPr>
              <w:t xml:space="preserve">urse of Ham as </w:t>
            </w:r>
            <w:r>
              <w:rPr>
                <w:rFonts w:cstheme="minorHAnsi"/>
                <w:sz w:val="20"/>
                <w:szCs w:val="20"/>
                <w:lang w:val="en-GB"/>
              </w:rPr>
              <w:t>S</w:t>
            </w:r>
            <w:r w:rsidRPr="006A6B83">
              <w:rPr>
                <w:rFonts w:cstheme="minorHAnsi"/>
                <w:sz w:val="20"/>
                <w:szCs w:val="20"/>
                <w:lang w:val="en-GB"/>
              </w:rPr>
              <w:t xml:space="preserve">ubversive </w:t>
            </w:r>
            <w:r>
              <w:rPr>
                <w:rFonts w:cstheme="minorHAnsi"/>
                <w:sz w:val="20"/>
                <w:szCs w:val="20"/>
                <w:lang w:val="en-GB"/>
              </w:rPr>
              <w:t>M</w:t>
            </w:r>
            <w:r w:rsidRPr="006A6B83">
              <w:rPr>
                <w:rFonts w:cstheme="minorHAnsi"/>
                <w:sz w:val="20"/>
                <w:szCs w:val="20"/>
                <w:lang w:val="en-GB"/>
              </w:rPr>
              <w:t xml:space="preserve">emory </w:t>
            </w:r>
            <w:r>
              <w:rPr>
                <w:rFonts w:cstheme="minorHAnsi"/>
                <w:sz w:val="20"/>
                <w:szCs w:val="20"/>
                <w:lang w:val="en-GB"/>
              </w:rPr>
              <w:t>M</w:t>
            </w:r>
            <w:r w:rsidRPr="006A6B83">
              <w:rPr>
                <w:rFonts w:cstheme="minorHAnsi"/>
                <w:sz w:val="20"/>
                <w:szCs w:val="20"/>
                <w:lang w:val="en-GB"/>
              </w:rPr>
              <w:t>anagement</w:t>
            </w:r>
          </w:p>
          <w:p w:rsidR="00535662" w:rsidRPr="009362F5" w:rsidRDefault="00535662" w:rsidP="00535662">
            <w:pPr>
              <w:pStyle w:val="Header"/>
              <w:tabs>
                <w:tab w:val="clear" w:pos="4513"/>
                <w:tab w:val="clear" w:pos="9026"/>
              </w:tabs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35662" w:rsidRPr="00816D1B" w:rsidTr="00E22A3C">
        <w:trPr>
          <w:gridAfter w:val="1"/>
          <w:wAfter w:w="8822" w:type="dxa"/>
        </w:trPr>
        <w:tc>
          <w:tcPr>
            <w:tcW w:w="2093" w:type="dxa"/>
          </w:tcPr>
          <w:p w:rsidR="00535662" w:rsidRDefault="00535662" w:rsidP="00535662">
            <w:pPr>
              <w:rPr>
                <w:sz w:val="20"/>
                <w:szCs w:val="20"/>
                <w:lang w:val="en-US"/>
              </w:rPr>
            </w:pPr>
            <w:r w:rsidRPr="00AC24E4">
              <w:rPr>
                <w:sz w:val="20"/>
                <w:szCs w:val="20"/>
              </w:rPr>
              <w:t xml:space="preserve">Theodoros Pelekanidis, </w:t>
            </w:r>
            <w:r w:rsidRPr="00AC24E4">
              <w:rPr>
                <w:sz w:val="20"/>
                <w:szCs w:val="20"/>
                <w:lang w:val="en-US"/>
              </w:rPr>
              <w:t>Humbodlt University of Berlin,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C24E4">
              <w:rPr>
                <w:sz w:val="20"/>
                <w:szCs w:val="20"/>
                <w:lang w:val="en-US"/>
              </w:rPr>
              <w:t>Germany &amp;</w:t>
            </w:r>
          </w:p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BC42AF">
              <w:rPr>
                <w:sz w:val="20"/>
                <w:szCs w:val="20"/>
                <w:lang w:val="en-US"/>
              </w:rPr>
              <w:t>Gabriel Asuquo</w:t>
            </w:r>
            <w:r>
              <w:rPr>
                <w:sz w:val="20"/>
                <w:szCs w:val="20"/>
                <w:lang w:val="en-US"/>
              </w:rPr>
              <w:t>, University of Lago, Nigeria</w:t>
            </w:r>
          </w:p>
        </w:tc>
        <w:tc>
          <w:tcPr>
            <w:tcW w:w="2410" w:type="dxa"/>
          </w:tcPr>
          <w:p w:rsidR="00535662" w:rsidRPr="009362F5" w:rsidRDefault="00535662" w:rsidP="00535662">
            <w:pPr>
              <w:pStyle w:val="Header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AC24E4">
              <w:rPr>
                <w:rFonts w:cstheme="minorHAnsi"/>
                <w:bCs/>
                <w:sz w:val="20"/>
                <w:szCs w:val="20"/>
                <w:lang w:val="en-GB"/>
              </w:rPr>
              <w:t>Construction of Memory and the Biafra War</w:t>
            </w:r>
          </w:p>
        </w:tc>
        <w:tc>
          <w:tcPr>
            <w:tcW w:w="283" w:type="dxa"/>
            <w:vMerge/>
          </w:tcPr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535662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334987">
              <w:rPr>
                <w:rFonts w:cstheme="minorHAnsi"/>
                <w:sz w:val="20"/>
                <w:szCs w:val="20"/>
              </w:rPr>
              <w:t>Ntobeko Dlamini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  <w:r w:rsidRPr="00DD7C8C">
              <w:rPr>
                <w:rFonts w:cstheme="minorHAnsi"/>
                <w:sz w:val="20"/>
                <w:szCs w:val="20"/>
              </w:rPr>
              <w:t>University of KwaZulu-Natal</w:t>
            </w:r>
            <w:r>
              <w:rPr>
                <w:rFonts w:cstheme="minorHAnsi"/>
                <w:sz w:val="20"/>
                <w:szCs w:val="20"/>
              </w:rPr>
              <w:t>, South Africa</w:t>
            </w:r>
          </w:p>
        </w:tc>
        <w:tc>
          <w:tcPr>
            <w:tcW w:w="2268" w:type="dxa"/>
          </w:tcPr>
          <w:p w:rsidR="00535662" w:rsidRPr="009362F5" w:rsidRDefault="00535662" w:rsidP="005356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Queer C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lergy </w:t>
            </w:r>
            <w:r>
              <w:rPr>
                <w:rFonts w:cstheme="minorHAnsi"/>
                <w:sz w:val="20"/>
                <w:szCs w:val="20"/>
                <w:lang w:val="en-US"/>
              </w:rPr>
              <w:t>R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esisting </w:t>
            </w:r>
            <w:r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ictimhood: Ministry </w:t>
            </w:r>
            <w:r>
              <w:rPr>
                <w:rFonts w:cstheme="minorHAnsi"/>
                <w:sz w:val="20"/>
                <w:szCs w:val="20"/>
                <w:lang w:val="en-US"/>
              </w:rPr>
              <w:t>B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eyond </w:t>
            </w:r>
            <w:r>
              <w:rPr>
                <w:rFonts w:cstheme="minorHAnsi"/>
                <w:sz w:val="20"/>
                <w:szCs w:val="20"/>
                <w:lang w:val="en-US"/>
              </w:rPr>
              <w:t>T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 xml:space="preserve">rauma and </w:t>
            </w:r>
            <w:r>
              <w:rPr>
                <w:rFonts w:cstheme="minorHAnsi"/>
                <w:sz w:val="20"/>
                <w:szCs w:val="20"/>
                <w:lang w:val="en-US"/>
              </w:rPr>
              <w:t>R</w:t>
            </w:r>
            <w:r w:rsidRPr="006A6B83">
              <w:rPr>
                <w:rFonts w:cstheme="minorHAnsi"/>
                <w:sz w:val="20"/>
                <w:szCs w:val="20"/>
                <w:lang w:val="en-US"/>
              </w:rPr>
              <w:t>ejection</w:t>
            </w:r>
          </w:p>
        </w:tc>
      </w:tr>
    </w:tbl>
    <w:p w:rsidR="00535662" w:rsidRDefault="00535662" w:rsidP="00535662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B21701" w:rsidRDefault="00B21701" w:rsidP="001F38F2"/>
    <w:p w:rsidR="00E04E4F" w:rsidRPr="009362F5" w:rsidRDefault="00E04E4F" w:rsidP="00E04E4F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 xml:space="preserve">12:45-13-45 </w:t>
      </w:r>
    </w:p>
    <w:p w:rsidR="00E04E4F" w:rsidRPr="009362F5" w:rsidRDefault="00E04E4F" w:rsidP="00E04E4F">
      <w:pPr>
        <w:spacing w:after="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>Lunch</w:t>
      </w:r>
      <w:r w:rsidR="003320C6">
        <w:rPr>
          <w:rFonts w:cstheme="minorHAnsi"/>
          <w:b/>
          <w:i/>
          <w:sz w:val="26"/>
          <w:szCs w:val="26"/>
        </w:rPr>
        <w:t xml:space="preserve"> </w:t>
      </w:r>
      <w:r w:rsidR="003320C6" w:rsidRPr="003320C6">
        <w:rPr>
          <w:rFonts w:cstheme="minorHAnsi"/>
          <w:i/>
          <w:sz w:val="26"/>
          <w:szCs w:val="26"/>
        </w:rPr>
        <w:t>(Adler</w:t>
      </w:r>
      <w:r w:rsidR="004941A9">
        <w:rPr>
          <w:rFonts w:cstheme="minorHAnsi"/>
          <w:i/>
          <w:sz w:val="26"/>
          <w:szCs w:val="26"/>
        </w:rPr>
        <w:t>s</w:t>
      </w:r>
      <w:r w:rsidR="003320C6" w:rsidRPr="003320C6">
        <w:rPr>
          <w:rFonts w:cstheme="minorHAnsi"/>
          <w:i/>
          <w:sz w:val="26"/>
          <w:szCs w:val="26"/>
        </w:rPr>
        <w:t xml:space="preserve"> restaurant)</w:t>
      </w:r>
    </w:p>
    <w:p w:rsidR="00B54CB0" w:rsidRPr="009362F5" w:rsidRDefault="00B54CB0" w:rsidP="00E04E4F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E04E4F" w:rsidRPr="009362F5" w:rsidRDefault="00E04E4F" w:rsidP="00E04E4F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 xml:space="preserve">13:45- 15:15 </w:t>
      </w:r>
    </w:p>
    <w:p w:rsidR="00AB6EA7" w:rsidRDefault="001B22EE" w:rsidP="00AB6EA7">
      <w:pPr>
        <w:spacing w:after="100" w:line="240" w:lineRule="auto"/>
        <w:rPr>
          <w:rFonts w:cstheme="minorHAnsi"/>
          <w:b/>
          <w:i/>
          <w:sz w:val="26"/>
          <w:szCs w:val="26"/>
        </w:rPr>
      </w:pPr>
      <w:r>
        <w:rPr>
          <w:rFonts w:cstheme="minorHAnsi"/>
          <w:b/>
          <w:i/>
          <w:sz w:val="26"/>
          <w:szCs w:val="26"/>
        </w:rPr>
        <w:t>Parallel s</w:t>
      </w:r>
      <w:r w:rsidR="00AB6EA7" w:rsidRPr="009362F5">
        <w:rPr>
          <w:rFonts w:cstheme="minorHAnsi"/>
          <w:b/>
          <w:i/>
          <w:sz w:val="26"/>
          <w:szCs w:val="26"/>
        </w:rPr>
        <w:t xml:space="preserve">essions </w:t>
      </w:r>
      <w:r w:rsidR="004941A9">
        <w:rPr>
          <w:rFonts w:cstheme="minorHAnsi"/>
          <w:b/>
          <w:i/>
          <w:sz w:val="26"/>
          <w:szCs w:val="26"/>
        </w:rPr>
        <w:t>2</w:t>
      </w:r>
      <w:r w:rsidR="00AB6EA7">
        <w:rPr>
          <w:rFonts w:cstheme="minorHAnsi"/>
          <w:b/>
          <w:i/>
          <w:sz w:val="26"/>
          <w:szCs w:val="26"/>
        </w:rPr>
        <w:t xml:space="preserve">A and </w:t>
      </w:r>
      <w:r w:rsidR="004941A9">
        <w:rPr>
          <w:rFonts w:cstheme="minorHAnsi"/>
          <w:b/>
          <w:i/>
          <w:sz w:val="26"/>
          <w:szCs w:val="26"/>
        </w:rPr>
        <w:t>2</w:t>
      </w:r>
      <w:r w:rsidR="00AB6EA7" w:rsidRPr="009362F5">
        <w:rPr>
          <w:rFonts w:cstheme="minorHAnsi"/>
          <w:b/>
          <w:i/>
          <w:sz w:val="26"/>
          <w:szCs w:val="26"/>
        </w:rPr>
        <w:t>B</w:t>
      </w:r>
    </w:p>
    <w:p w:rsidR="00B54CB0" w:rsidRDefault="00B54CB0" w:rsidP="00AB6EA7">
      <w:pPr>
        <w:spacing w:after="100" w:line="240" w:lineRule="auto"/>
        <w:rPr>
          <w:rFonts w:cstheme="minorHAnsi"/>
          <w:b/>
          <w:i/>
          <w:sz w:val="26"/>
          <w:szCs w:val="26"/>
        </w:rPr>
      </w:pPr>
    </w:p>
    <w:tbl>
      <w:tblPr>
        <w:tblStyle w:val="TableGrid"/>
        <w:tblW w:w="18002" w:type="dxa"/>
        <w:tblLook w:val="04A0" w:firstRow="1" w:lastRow="0" w:firstColumn="1" w:lastColumn="0" w:noHBand="0" w:noVBand="1"/>
      </w:tblPr>
      <w:tblGrid>
        <w:gridCol w:w="2093"/>
        <w:gridCol w:w="2410"/>
        <w:gridCol w:w="283"/>
        <w:gridCol w:w="2126"/>
        <w:gridCol w:w="2268"/>
        <w:gridCol w:w="8822"/>
      </w:tblGrid>
      <w:tr w:rsidR="00AE34DF" w:rsidRPr="00816D1B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AE34DF" w:rsidRPr="001207A9" w:rsidRDefault="00AE34DF" w:rsidP="00AE34DF">
            <w:pPr>
              <w:pStyle w:val="Heading4"/>
              <w:spacing w:after="60"/>
              <w:outlineLvl w:val="3"/>
              <w:rPr>
                <w:i/>
                <w:sz w:val="24"/>
                <w:szCs w:val="24"/>
              </w:rPr>
            </w:pPr>
            <w:r w:rsidRPr="001207A9">
              <w:rPr>
                <w:i/>
                <w:sz w:val="24"/>
                <w:szCs w:val="24"/>
                <w:lang w:val="en-US"/>
              </w:rPr>
              <w:t>Transcultural perspectives on memory in South Africa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AE34DF" w:rsidRPr="009362F5" w:rsidRDefault="00AE34DF" w:rsidP="00AE34DF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AE34DF" w:rsidRPr="00816D1B" w:rsidRDefault="00423463" w:rsidP="00AE34DF">
            <w:pPr>
              <w:pStyle w:val="Heading4"/>
              <w:spacing w:after="60"/>
              <w:outlineLvl w:val="3"/>
              <w:rPr>
                <w:highlight w:val="green"/>
              </w:rPr>
            </w:pPr>
            <w:r>
              <w:rPr>
                <w:i/>
                <w:sz w:val="24"/>
                <w:szCs w:val="24"/>
                <w:lang w:val="en-US"/>
              </w:rPr>
              <w:t>Memory and Identity</w:t>
            </w:r>
          </w:p>
        </w:tc>
      </w:tr>
      <w:tr w:rsidR="00AE34DF" w:rsidRPr="00816D1B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AE34DF" w:rsidRPr="0038506B" w:rsidRDefault="00AE34DF" w:rsidP="00AE34DF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="00030480"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AE34DF" w:rsidRPr="009362F5" w:rsidRDefault="00AE34DF" w:rsidP="00AE34DF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AE34DF" w:rsidRPr="00816D1B" w:rsidRDefault="00AE34DF" w:rsidP="00AE34DF">
            <w:pPr>
              <w:pStyle w:val="Heading4"/>
              <w:spacing w:after="60"/>
              <w:outlineLvl w:val="3"/>
              <w:rPr>
                <w:b w:val="0"/>
                <w:highlight w:val="green"/>
              </w:rPr>
            </w:pPr>
            <w:r w:rsidRPr="00030480">
              <w:rPr>
                <w:b w:val="0"/>
                <w:i/>
                <w:sz w:val="22"/>
                <w:szCs w:val="22"/>
              </w:rPr>
              <w:t xml:space="preserve">Venue: </w:t>
            </w:r>
            <w:r w:rsidR="00030480" w:rsidRPr="00030480">
              <w:rPr>
                <w:b w:val="0"/>
                <w:i/>
                <w:sz w:val="22"/>
                <w:szCs w:val="22"/>
              </w:rPr>
              <w:t>Graduate Centre, Auditorium</w:t>
            </w:r>
          </w:p>
        </w:tc>
      </w:tr>
      <w:tr w:rsidR="00AE34DF" w:rsidRPr="00816D1B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AE34DF" w:rsidRDefault="00AE34DF" w:rsidP="00AE34DF">
            <w:pPr>
              <w:pStyle w:val="Heading3"/>
              <w:outlineLvl w:val="2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Chair:</w:t>
            </w:r>
            <w:r w:rsidR="006C2430">
              <w:rPr>
                <w:i/>
                <w:sz w:val="22"/>
                <w:szCs w:val="22"/>
              </w:rPr>
              <w:t xml:space="preserve"> </w:t>
            </w:r>
            <w:r w:rsidR="006C2430" w:rsidRPr="006C2430">
              <w:rPr>
                <w:i/>
                <w:sz w:val="22"/>
                <w:szCs w:val="22"/>
              </w:rPr>
              <w:t>Chekwube A</w:t>
            </w:r>
            <w:r w:rsidR="006C2430">
              <w:rPr>
                <w:i/>
                <w:sz w:val="22"/>
                <w:szCs w:val="22"/>
              </w:rPr>
              <w:t>nyaegbunam</w:t>
            </w:r>
          </w:p>
          <w:p w:rsidR="00022459" w:rsidRPr="00022459" w:rsidRDefault="00022459" w:rsidP="00022459"/>
        </w:tc>
        <w:tc>
          <w:tcPr>
            <w:tcW w:w="283" w:type="dxa"/>
            <w:vMerge w:val="restart"/>
            <w:tcBorders>
              <w:top w:val="nil"/>
              <w:bottom w:val="nil"/>
            </w:tcBorders>
            <w:shd w:val="clear" w:color="auto" w:fill="EEECE1" w:themeFill="background2"/>
          </w:tcPr>
          <w:p w:rsidR="00AE34DF" w:rsidRPr="009362F5" w:rsidRDefault="00AE34DF" w:rsidP="00AE34DF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AE34DF" w:rsidRPr="00423463" w:rsidRDefault="00AE34DF" w:rsidP="003658B1">
            <w:pPr>
              <w:pStyle w:val="Heading3"/>
              <w:outlineLvl w:val="2"/>
              <w:rPr>
                <w:sz w:val="22"/>
                <w:szCs w:val="22"/>
              </w:rPr>
            </w:pPr>
            <w:r w:rsidRPr="00423463">
              <w:rPr>
                <w:i/>
                <w:sz w:val="22"/>
                <w:szCs w:val="22"/>
              </w:rPr>
              <w:t>Chair:</w:t>
            </w:r>
            <w:r w:rsidR="00535662">
              <w:rPr>
                <w:i/>
                <w:sz w:val="22"/>
                <w:szCs w:val="22"/>
              </w:rPr>
              <w:t xml:space="preserve"> </w:t>
            </w:r>
            <w:r w:rsidR="003658B1">
              <w:rPr>
                <w:i/>
                <w:sz w:val="22"/>
                <w:szCs w:val="22"/>
              </w:rPr>
              <w:t>Auli</w:t>
            </w:r>
            <w:r w:rsidR="00535662" w:rsidRPr="00022459">
              <w:rPr>
                <w:i/>
                <w:sz w:val="22"/>
                <w:szCs w:val="22"/>
              </w:rPr>
              <w:t xml:space="preserve"> Vähäkangas</w:t>
            </w:r>
          </w:p>
        </w:tc>
      </w:tr>
      <w:tr w:rsidR="00423463" w:rsidRPr="00816D1B" w:rsidTr="00BE4424">
        <w:trPr>
          <w:trHeight w:val="972"/>
        </w:trPr>
        <w:tc>
          <w:tcPr>
            <w:tcW w:w="2093" w:type="dxa"/>
          </w:tcPr>
          <w:p w:rsid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C95C46">
              <w:rPr>
                <w:rFonts w:cstheme="minorHAnsi"/>
                <w:sz w:val="20"/>
                <w:szCs w:val="20"/>
              </w:rPr>
              <w:t>Katrin Antweiler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University of Giessen,</w:t>
            </w:r>
          </w:p>
          <w:p w:rsidR="00423463" w:rsidRPr="009362F5" w:rsidRDefault="00423463" w:rsidP="004234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Germany</w:t>
            </w:r>
          </w:p>
        </w:tc>
        <w:tc>
          <w:tcPr>
            <w:tcW w:w="2410" w:type="dxa"/>
          </w:tcPr>
          <w:p w:rsidR="00423463" w:rsidRPr="009362F5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211379">
              <w:rPr>
                <w:rFonts w:cstheme="minorHAnsi"/>
                <w:sz w:val="20"/>
                <w:szCs w:val="20"/>
                <w:lang w:val="en-US"/>
              </w:rPr>
              <w:t>Memory of the Holocaust in South Africa between Local Concerns and Global Demands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423463" w:rsidRPr="009362F5" w:rsidRDefault="00423463" w:rsidP="004234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3463" w:rsidRP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423463">
              <w:rPr>
                <w:rFonts w:cstheme="minorHAnsi"/>
                <w:sz w:val="20"/>
                <w:szCs w:val="20"/>
              </w:rPr>
              <w:t>Femi Emmanuel Oni,</w:t>
            </w:r>
          </w:p>
          <w:p w:rsidR="00423463" w:rsidRP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423463">
              <w:rPr>
                <w:rFonts w:cstheme="minorHAnsi"/>
                <w:sz w:val="20"/>
                <w:szCs w:val="20"/>
              </w:rPr>
              <w:t>University of KwaZulu-Natal, South Africa</w:t>
            </w:r>
          </w:p>
        </w:tc>
        <w:tc>
          <w:tcPr>
            <w:tcW w:w="2268" w:type="dxa"/>
          </w:tcPr>
          <w:p w:rsidR="00423463" w:rsidRP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423463">
              <w:rPr>
                <w:rFonts w:cstheme="minorHAnsi"/>
                <w:sz w:val="20"/>
                <w:szCs w:val="20"/>
                <w:lang w:val="en-US"/>
              </w:rPr>
              <w:t>Scholastic Review of Food, Memory and Identity: Classical Migrants’ Experience</w:t>
            </w:r>
          </w:p>
        </w:tc>
        <w:tc>
          <w:tcPr>
            <w:tcW w:w="8822" w:type="dxa"/>
            <w:tcBorders>
              <w:top w:val="nil"/>
              <w:bottom w:val="nil"/>
            </w:tcBorders>
          </w:tcPr>
          <w:p w:rsidR="00423463" w:rsidRPr="00816D1B" w:rsidRDefault="00423463" w:rsidP="00423463">
            <w:pPr>
              <w:rPr>
                <w:rFonts w:cstheme="minorHAnsi"/>
                <w:sz w:val="20"/>
                <w:szCs w:val="20"/>
                <w:highlight w:val="green"/>
              </w:rPr>
            </w:pPr>
          </w:p>
        </w:tc>
      </w:tr>
      <w:tr w:rsidR="00423463" w:rsidRPr="00816D1B" w:rsidTr="00BE4424">
        <w:trPr>
          <w:gridAfter w:val="1"/>
          <w:wAfter w:w="8822" w:type="dxa"/>
        </w:trPr>
        <w:tc>
          <w:tcPr>
            <w:tcW w:w="2093" w:type="dxa"/>
          </w:tcPr>
          <w:p w:rsidR="00423463" w:rsidRPr="009362F5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77005C">
              <w:rPr>
                <w:rFonts w:cstheme="minorHAnsi"/>
                <w:sz w:val="20"/>
                <w:szCs w:val="20"/>
              </w:rPr>
              <w:t>Katrin Paehler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77005C">
              <w:rPr>
                <w:rFonts w:cstheme="minorHAnsi"/>
                <w:sz w:val="20"/>
                <w:szCs w:val="20"/>
              </w:rPr>
              <w:t>Illinois State University, Normal, IL, USA</w:t>
            </w:r>
          </w:p>
        </w:tc>
        <w:tc>
          <w:tcPr>
            <w:tcW w:w="2410" w:type="dxa"/>
          </w:tcPr>
          <w:p w:rsidR="00423463" w:rsidRPr="009362F5" w:rsidRDefault="00423463" w:rsidP="00423463">
            <w:pPr>
              <w:pStyle w:val="Header"/>
              <w:rPr>
                <w:rFonts w:cstheme="minorHAnsi"/>
                <w:sz w:val="20"/>
                <w:szCs w:val="20"/>
                <w:lang w:val="en-GB"/>
              </w:rPr>
            </w:pPr>
            <w:r w:rsidRPr="00211379">
              <w:rPr>
                <w:rFonts w:cstheme="minorHAnsi"/>
                <w:sz w:val="20"/>
                <w:szCs w:val="20"/>
                <w:lang w:val="en-US"/>
              </w:rPr>
              <w:t>The District Six Museum in Cape Town, South Africa: A Three-Dimensional Yizkor Book?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423463" w:rsidRPr="009362F5" w:rsidRDefault="00423463" w:rsidP="004234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3463" w:rsidRP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423463">
              <w:rPr>
                <w:rFonts w:cstheme="minorHAnsi"/>
                <w:sz w:val="20"/>
                <w:szCs w:val="20"/>
              </w:rPr>
              <w:t>Efuetbejah Atemnkeng (Shelly), Nojang Melvis Nkolaka &amp; Atabongwoung Gallous,</w:t>
            </w:r>
          </w:p>
          <w:p w:rsidR="00423463" w:rsidRP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423463">
              <w:rPr>
                <w:rFonts w:cstheme="minorHAnsi"/>
                <w:sz w:val="20"/>
                <w:szCs w:val="20"/>
              </w:rPr>
              <w:t>Ohio State University, Columbus Ohio, USA</w:t>
            </w:r>
          </w:p>
        </w:tc>
        <w:tc>
          <w:tcPr>
            <w:tcW w:w="2268" w:type="dxa"/>
          </w:tcPr>
          <w:p w:rsidR="00423463" w:rsidRP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423463">
              <w:rPr>
                <w:rFonts w:cstheme="minorHAnsi"/>
                <w:sz w:val="20"/>
                <w:szCs w:val="20"/>
                <w:lang w:val="en-US"/>
              </w:rPr>
              <w:t>Memory, Inequality and Poverty: the Case of the Anglophone Collective of Cameroon</w:t>
            </w:r>
          </w:p>
        </w:tc>
      </w:tr>
      <w:tr w:rsidR="00423463" w:rsidRPr="00816D1B" w:rsidTr="00423463">
        <w:trPr>
          <w:gridAfter w:val="1"/>
          <w:wAfter w:w="8822" w:type="dxa"/>
        </w:trPr>
        <w:tc>
          <w:tcPr>
            <w:tcW w:w="2093" w:type="dxa"/>
          </w:tcPr>
          <w:p w:rsidR="00423463" w:rsidRPr="009362F5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314F81">
              <w:rPr>
                <w:rFonts w:cstheme="minorHAnsi"/>
                <w:sz w:val="20"/>
                <w:szCs w:val="20"/>
              </w:rPr>
              <w:t xml:space="preserve">Gary Baines, Rhodes University, South </w:t>
            </w:r>
            <w:r w:rsidRPr="00314F81">
              <w:rPr>
                <w:rFonts w:cstheme="minorHAnsi"/>
                <w:sz w:val="20"/>
                <w:szCs w:val="20"/>
              </w:rPr>
              <w:softHyphen/>
            </w:r>
            <w:r w:rsidRPr="00314F81">
              <w:rPr>
                <w:rFonts w:cstheme="minorHAnsi"/>
                <w:sz w:val="20"/>
                <w:szCs w:val="20"/>
              </w:rPr>
              <w:softHyphen/>
            </w:r>
            <w:r w:rsidRPr="00314F81">
              <w:rPr>
                <w:rFonts w:cstheme="minorHAnsi"/>
                <w:sz w:val="20"/>
                <w:szCs w:val="20"/>
              </w:rPr>
              <w:softHyphen/>
              <w:t>–Africa</w:t>
            </w:r>
          </w:p>
        </w:tc>
        <w:tc>
          <w:tcPr>
            <w:tcW w:w="2410" w:type="dxa"/>
          </w:tcPr>
          <w:p w:rsidR="00423463" w:rsidRPr="00314F81" w:rsidRDefault="00423463" w:rsidP="00423463">
            <w:pPr>
              <w:pStyle w:val="Header"/>
              <w:rPr>
                <w:rFonts w:cstheme="minorHAnsi"/>
                <w:sz w:val="20"/>
                <w:szCs w:val="20"/>
              </w:rPr>
            </w:pPr>
            <w:r w:rsidRPr="00314F81">
              <w:rPr>
                <w:rFonts w:cstheme="minorHAnsi"/>
                <w:sz w:val="20"/>
                <w:szCs w:val="20"/>
              </w:rPr>
              <w:t>Remembering War by way of Reconciliation: The Ret</w:t>
            </w:r>
            <w:r>
              <w:rPr>
                <w:rFonts w:cstheme="minorHAnsi"/>
                <w:sz w:val="20"/>
                <w:szCs w:val="20"/>
              </w:rPr>
              <w:t>urn of SADF Veterans to Angola</w:t>
            </w:r>
          </w:p>
          <w:p w:rsidR="00423463" w:rsidRPr="009362F5" w:rsidRDefault="00423463" w:rsidP="00423463">
            <w:pPr>
              <w:pStyle w:val="Head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vMerge/>
          </w:tcPr>
          <w:p w:rsidR="00423463" w:rsidRPr="009362F5" w:rsidRDefault="00423463" w:rsidP="004234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3463" w:rsidRPr="00423463" w:rsidRDefault="00423463" w:rsidP="00423463">
            <w:pPr>
              <w:rPr>
                <w:rFonts w:cstheme="minorHAnsi"/>
                <w:sz w:val="20"/>
                <w:szCs w:val="20"/>
              </w:rPr>
            </w:pPr>
            <w:r w:rsidRPr="00423463">
              <w:rPr>
                <w:rFonts w:cstheme="minorHAnsi"/>
                <w:sz w:val="20"/>
                <w:szCs w:val="20"/>
              </w:rPr>
              <w:t>Timnet Gedar, University of Michigan, USA</w:t>
            </w:r>
          </w:p>
        </w:tc>
        <w:tc>
          <w:tcPr>
            <w:tcW w:w="2268" w:type="dxa"/>
          </w:tcPr>
          <w:p w:rsidR="00423463" w:rsidRPr="00423463" w:rsidRDefault="00423463" w:rsidP="00423463">
            <w:pPr>
              <w:pStyle w:val="Head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423463">
              <w:rPr>
                <w:rFonts w:cstheme="minorHAnsi"/>
                <w:bCs/>
                <w:sz w:val="20"/>
                <w:szCs w:val="20"/>
                <w:lang w:val="en-US"/>
              </w:rPr>
              <w:t xml:space="preserve">Memory Entrepreneurs and Nationalist Narratives: The After-Life </w:t>
            </w:r>
            <w:r w:rsidRPr="00423463"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of an Eritrean Freedom Fighter</w:t>
            </w:r>
          </w:p>
          <w:p w:rsidR="00423463" w:rsidRPr="00423463" w:rsidRDefault="00423463" w:rsidP="00423463">
            <w:pPr>
              <w:pStyle w:val="Header"/>
              <w:tabs>
                <w:tab w:val="clear" w:pos="4513"/>
                <w:tab w:val="clear" w:pos="9026"/>
              </w:tabs>
              <w:rPr>
                <w:rFonts w:cstheme="minorHAnsi"/>
                <w:bCs/>
                <w:sz w:val="20"/>
                <w:szCs w:val="20"/>
                <w:lang w:val="en-GB"/>
              </w:rPr>
            </w:pPr>
          </w:p>
        </w:tc>
      </w:tr>
    </w:tbl>
    <w:p w:rsidR="00B54CB0" w:rsidRDefault="00B54CB0" w:rsidP="00380671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A93927" w:rsidRDefault="00A93927" w:rsidP="00380671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B21701" w:rsidRPr="009362F5" w:rsidRDefault="00B21701" w:rsidP="00B21701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15:15- 15:</w:t>
      </w:r>
      <w:r>
        <w:rPr>
          <w:rFonts w:cstheme="minorHAnsi"/>
          <w:b/>
          <w:sz w:val="26"/>
          <w:szCs w:val="26"/>
        </w:rPr>
        <w:t>30</w:t>
      </w:r>
    </w:p>
    <w:p w:rsidR="00B21701" w:rsidRPr="009362F5" w:rsidRDefault="00B21701" w:rsidP="00B21701">
      <w:pPr>
        <w:spacing w:after="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>Tea</w:t>
      </w:r>
      <w:r>
        <w:rPr>
          <w:rFonts w:cstheme="minorHAnsi"/>
          <w:b/>
          <w:i/>
          <w:sz w:val="26"/>
          <w:szCs w:val="26"/>
        </w:rPr>
        <w:t>/Coffee</w:t>
      </w:r>
    </w:p>
    <w:p w:rsidR="00B21701" w:rsidRDefault="00B21701" w:rsidP="00380671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380671" w:rsidRDefault="00380671" w:rsidP="00380671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1</w:t>
      </w:r>
      <w:r w:rsidR="00B21701">
        <w:rPr>
          <w:rFonts w:cstheme="minorHAnsi"/>
          <w:b/>
          <w:sz w:val="26"/>
          <w:szCs w:val="26"/>
        </w:rPr>
        <w:t>5</w:t>
      </w:r>
      <w:r w:rsidRPr="009362F5">
        <w:rPr>
          <w:rFonts w:cstheme="minorHAnsi"/>
          <w:b/>
          <w:sz w:val="26"/>
          <w:szCs w:val="26"/>
        </w:rPr>
        <w:t>:</w:t>
      </w:r>
      <w:r w:rsidR="00B21701">
        <w:rPr>
          <w:rFonts w:cstheme="minorHAnsi"/>
          <w:b/>
          <w:sz w:val="26"/>
          <w:szCs w:val="26"/>
        </w:rPr>
        <w:t>30 – 17:30</w:t>
      </w:r>
      <w:r w:rsidR="00766697" w:rsidRPr="00766697">
        <w:rPr>
          <w:rFonts w:cstheme="minorHAnsi"/>
          <w:sz w:val="26"/>
          <w:szCs w:val="26"/>
          <w:highlight w:val="yellow"/>
        </w:rPr>
        <w:t xml:space="preserve"> </w:t>
      </w:r>
    </w:p>
    <w:p w:rsidR="001C5172" w:rsidRPr="00BE0655" w:rsidRDefault="001C5172" w:rsidP="00380671">
      <w:pPr>
        <w:spacing w:after="0" w:line="240" w:lineRule="auto"/>
        <w:rPr>
          <w:rFonts w:cstheme="minorHAnsi"/>
          <w:b/>
          <w:sz w:val="26"/>
          <w:szCs w:val="26"/>
        </w:rPr>
      </w:pPr>
    </w:p>
    <w:tbl>
      <w:tblPr>
        <w:tblStyle w:val="TableGrid"/>
        <w:tblW w:w="13325" w:type="dxa"/>
        <w:tblLook w:val="04A0" w:firstRow="1" w:lastRow="0" w:firstColumn="1" w:lastColumn="0" w:noHBand="0" w:noVBand="1"/>
      </w:tblPr>
      <w:tblGrid>
        <w:gridCol w:w="3145"/>
        <w:gridCol w:w="5310"/>
        <w:gridCol w:w="4870"/>
      </w:tblGrid>
      <w:tr w:rsidR="001C5172" w:rsidRPr="009362F5" w:rsidTr="00D27150">
        <w:trPr>
          <w:gridAfter w:val="1"/>
          <w:wAfter w:w="4870" w:type="dxa"/>
        </w:trPr>
        <w:tc>
          <w:tcPr>
            <w:tcW w:w="8455" w:type="dxa"/>
            <w:gridSpan w:val="2"/>
            <w:shd w:val="clear" w:color="auto" w:fill="EEECE1" w:themeFill="background2"/>
          </w:tcPr>
          <w:p w:rsidR="001C5172" w:rsidRPr="001207A9" w:rsidRDefault="001C5172" w:rsidP="001C5172">
            <w:pPr>
              <w:rPr>
                <w:i/>
                <w:sz w:val="24"/>
                <w:szCs w:val="24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Plenary session in conjunction with the Johannesburg Holocaust and Genocide Centre (open to the public) </w:t>
            </w:r>
          </w:p>
        </w:tc>
      </w:tr>
      <w:tr w:rsidR="001C5172" w:rsidRPr="009362F5" w:rsidTr="00D27150">
        <w:trPr>
          <w:gridAfter w:val="1"/>
          <w:wAfter w:w="4870" w:type="dxa"/>
        </w:trPr>
        <w:tc>
          <w:tcPr>
            <w:tcW w:w="8455" w:type="dxa"/>
            <w:gridSpan w:val="2"/>
            <w:shd w:val="clear" w:color="auto" w:fill="EEECE1" w:themeFill="background2"/>
          </w:tcPr>
          <w:p w:rsidR="001C5172" w:rsidRPr="0038506B" w:rsidRDefault="001C5172" w:rsidP="00D27150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="00030480"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</w:tr>
      <w:tr w:rsidR="00384944" w:rsidRPr="009362F5" w:rsidTr="00D27150">
        <w:trPr>
          <w:gridAfter w:val="1"/>
          <w:wAfter w:w="4870" w:type="dxa"/>
        </w:trPr>
        <w:tc>
          <w:tcPr>
            <w:tcW w:w="8455" w:type="dxa"/>
            <w:gridSpan w:val="2"/>
            <w:shd w:val="clear" w:color="auto" w:fill="EEECE1" w:themeFill="background2"/>
          </w:tcPr>
          <w:p w:rsidR="00384944" w:rsidRDefault="00384944" w:rsidP="00384944">
            <w:pPr>
              <w:rPr>
                <w:rFonts w:cstheme="minorHAnsi"/>
              </w:rPr>
            </w:pPr>
          </w:p>
          <w:p w:rsidR="004426DF" w:rsidRDefault="00384944" w:rsidP="004426DF">
            <w:pPr>
              <w:rPr>
                <w:rFonts w:cstheme="minorHAnsi"/>
              </w:rPr>
            </w:pPr>
            <w:r>
              <w:rPr>
                <w:rFonts w:cstheme="minorHAnsi"/>
              </w:rPr>
              <w:t>Opening address: Prof Sandy Africa</w:t>
            </w:r>
          </w:p>
          <w:p w:rsidR="004426DF" w:rsidRPr="004426DF" w:rsidRDefault="004426DF" w:rsidP="004426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</w:t>
            </w:r>
            <w:r w:rsidRPr="004426DF">
              <w:rPr>
                <w:rFonts w:cstheme="minorHAnsi"/>
                <w:bCs/>
              </w:rPr>
              <w:t>Deputy-Dean: Teaching and Learning</w:t>
            </w:r>
          </w:p>
          <w:p w:rsidR="00384944" w:rsidRDefault="004426DF" w:rsidP="004426DF">
            <w:pPr>
              <w:ind w:left="1600"/>
              <w:rPr>
                <w:rFonts w:cstheme="minorHAnsi"/>
              </w:rPr>
            </w:pPr>
            <w:r w:rsidRPr="004426DF">
              <w:rPr>
                <w:rFonts w:cstheme="minorHAnsi"/>
                <w:bCs/>
              </w:rPr>
              <w:t xml:space="preserve">Faculty of Humanities, </w:t>
            </w:r>
            <w:r w:rsidR="00384944" w:rsidRPr="00384944">
              <w:rPr>
                <w:rFonts w:cstheme="minorHAnsi"/>
              </w:rPr>
              <w:t>Pretoria University</w:t>
            </w:r>
          </w:p>
          <w:p w:rsidR="00384944" w:rsidRPr="00384944" w:rsidRDefault="00384944" w:rsidP="00384944"/>
        </w:tc>
      </w:tr>
      <w:tr w:rsidR="001C5172" w:rsidRPr="009362F5" w:rsidTr="00D27150">
        <w:trPr>
          <w:trHeight w:val="972"/>
        </w:trPr>
        <w:tc>
          <w:tcPr>
            <w:tcW w:w="3145" w:type="dxa"/>
          </w:tcPr>
          <w:p w:rsidR="001C5172" w:rsidRPr="00070656" w:rsidRDefault="001C5172" w:rsidP="00D27150">
            <w:pPr>
              <w:rPr>
                <w:rFonts w:cstheme="minorHAnsi"/>
              </w:rPr>
            </w:pPr>
            <w:r w:rsidRPr="00070656">
              <w:rPr>
                <w:rFonts w:cstheme="minorHAnsi"/>
              </w:rPr>
              <w:t>Tali Nates &amp;</w:t>
            </w:r>
          </w:p>
          <w:p w:rsidR="001C5172" w:rsidRPr="00070656" w:rsidRDefault="001C5172" w:rsidP="00D27150">
            <w:pPr>
              <w:rPr>
                <w:rFonts w:cstheme="minorHAnsi"/>
              </w:rPr>
            </w:pPr>
            <w:r w:rsidRPr="00070656">
              <w:rPr>
                <w:rFonts w:cstheme="minorHAnsi"/>
              </w:rPr>
              <w:t>Mduduzi Ntuli</w:t>
            </w:r>
          </w:p>
        </w:tc>
        <w:tc>
          <w:tcPr>
            <w:tcW w:w="5310" w:type="dxa"/>
          </w:tcPr>
          <w:p w:rsidR="001C5172" w:rsidRPr="00070656" w:rsidRDefault="001C5172" w:rsidP="001C5172">
            <w:r w:rsidRPr="00070656">
              <w:t>The Presence of the Past: Creating a new Holocaust and Genocide Centre in post-Apartheid South Africa</w:t>
            </w:r>
          </w:p>
          <w:p w:rsidR="001C5172" w:rsidRPr="00070656" w:rsidRDefault="001C5172" w:rsidP="00D27150">
            <w:pPr>
              <w:rPr>
                <w:rFonts w:cstheme="minorHAnsi"/>
              </w:rPr>
            </w:pPr>
          </w:p>
        </w:tc>
        <w:tc>
          <w:tcPr>
            <w:tcW w:w="4870" w:type="dxa"/>
            <w:tcBorders>
              <w:top w:val="nil"/>
              <w:bottom w:val="nil"/>
            </w:tcBorders>
          </w:tcPr>
          <w:p w:rsidR="001C5172" w:rsidRPr="009362F5" w:rsidRDefault="001C5172" w:rsidP="00D271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84944" w:rsidRPr="009362F5" w:rsidTr="00766697">
        <w:trPr>
          <w:trHeight w:val="1073"/>
        </w:trPr>
        <w:tc>
          <w:tcPr>
            <w:tcW w:w="8455" w:type="dxa"/>
            <w:gridSpan w:val="2"/>
          </w:tcPr>
          <w:p w:rsidR="00384944" w:rsidRPr="00070656" w:rsidRDefault="00384944" w:rsidP="00384944">
            <w:r w:rsidRPr="00070656">
              <w:t>Question and Answer</w:t>
            </w:r>
          </w:p>
          <w:p w:rsidR="00384944" w:rsidRPr="00070656" w:rsidRDefault="00384944" w:rsidP="00384944">
            <w:r w:rsidRPr="00070656">
              <w:t>Discussion</w:t>
            </w:r>
          </w:p>
          <w:p w:rsidR="00384944" w:rsidRPr="00070656" w:rsidRDefault="00384944" w:rsidP="00384944">
            <w:pPr>
              <w:pStyle w:val="Heading3"/>
              <w:outlineLvl w:val="2"/>
              <w:rPr>
                <w:i/>
                <w:sz w:val="22"/>
                <w:szCs w:val="22"/>
              </w:rPr>
            </w:pPr>
            <w:r w:rsidRPr="00070656">
              <w:rPr>
                <w:i/>
                <w:sz w:val="22"/>
                <w:szCs w:val="22"/>
              </w:rPr>
              <w:t>Chair:</w:t>
            </w:r>
            <w:r w:rsidRPr="00070656">
              <w:rPr>
                <w:sz w:val="22"/>
                <w:szCs w:val="22"/>
              </w:rPr>
              <w:t xml:space="preserve"> </w:t>
            </w:r>
            <w:r w:rsidRPr="00070656">
              <w:rPr>
                <w:i/>
                <w:sz w:val="22"/>
                <w:szCs w:val="22"/>
              </w:rPr>
              <w:t>Jenny Wüstenberg</w:t>
            </w:r>
            <w:r w:rsidR="00B964DD">
              <w:rPr>
                <w:i/>
                <w:sz w:val="22"/>
                <w:szCs w:val="22"/>
              </w:rPr>
              <w:t xml:space="preserve">, </w:t>
            </w:r>
            <w:r w:rsidR="00B964DD" w:rsidRPr="00B964DD">
              <w:rPr>
                <w:i/>
                <w:sz w:val="22"/>
                <w:szCs w:val="22"/>
              </w:rPr>
              <w:t>Memory Studies Association co-president</w:t>
            </w:r>
          </w:p>
          <w:p w:rsidR="00384944" w:rsidRPr="00070656" w:rsidRDefault="00384944" w:rsidP="001C5172"/>
        </w:tc>
        <w:tc>
          <w:tcPr>
            <w:tcW w:w="4870" w:type="dxa"/>
            <w:tcBorders>
              <w:top w:val="nil"/>
              <w:bottom w:val="nil"/>
            </w:tcBorders>
          </w:tcPr>
          <w:p w:rsidR="00384944" w:rsidRDefault="00384944" w:rsidP="00D271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5172" w:rsidRPr="009362F5" w:rsidTr="00766697">
        <w:trPr>
          <w:trHeight w:val="1073"/>
        </w:trPr>
        <w:tc>
          <w:tcPr>
            <w:tcW w:w="8455" w:type="dxa"/>
            <w:gridSpan w:val="2"/>
          </w:tcPr>
          <w:p w:rsidR="00766697" w:rsidRPr="00070656" w:rsidRDefault="00B21701" w:rsidP="00B21701">
            <w:r w:rsidRPr="00070656">
              <w:t>V</w:t>
            </w:r>
            <w:r w:rsidR="001C5172" w:rsidRPr="00070656">
              <w:t>iewing of phot</w:t>
            </w:r>
            <w:r w:rsidR="00384944" w:rsidRPr="00070656">
              <w:t>ographic exhibition in the Functions Hall</w:t>
            </w:r>
          </w:p>
        </w:tc>
        <w:tc>
          <w:tcPr>
            <w:tcW w:w="4870" w:type="dxa"/>
            <w:tcBorders>
              <w:top w:val="nil"/>
              <w:bottom w:val="nil"/>
            </w:tcBorders>
          </w:tcPr>
          <w:p w:rsidR="001C5172" w:rsidRDefault="001C5172" w:rsidP="00D27150">
            <w:pPr>
              <w:rPr>
                <w:rFonts w:cstheme="minorHAnsi"/>
                <w:sz w:val="20"/>
                <w:szCs w:val="20"/>
              </w:rPr>
            </w:pPr>
          </w:p>
          <w:p w:rsidR="00766697" w:rsidRDefault="00766697" w:rsidP="00D27150">
            <w:pPr>
              <w:rPr>
                <w:rFonts w:cstheme="minorHAnsi"/>
                <w:sz w:val="20"/>
                <w:szCs w:val="20"/>
              </w:rPr>
            </w:pPr>
          </w:p>
          <w:p w:rsidR="00766697" w:rsidRPr="009362F5" w:rsidRDefault="00766697" w:rsidP="00D2715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C16A65" w:rsidRDefault="00C16A65" w:rsidP="0049476A">
      <w:pPr>
        <w:pStyle w:val="Heading4"/>
        <w:spacing w:after="60"/>
      </w:pPr>
    </w:p>
    <w:p w:rsidR="00184254" w:rsidRDefault="00B21701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17:45</w:t>
      </w:r>
    </w:p>
    <w:p w:rsidR="00B21701" w:rsidRDefault="00B21701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Historical Campus Walk</w:t>
      </w:r>
    </w:p>
    <w:p w:rsidR="00B21701" w:rsidRDefault="00B21701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Reception </w:t>
      </w:r>
    </w:p>
    <w:p w:rsidR="00070656" w:rsidRDefault="00070656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:rsidR="00CA286F" w:rsidRPr="009362F5" w:rsidRDefault="0042770A" w:rsidP="003A7A45">
      <w:pPr>
        <w:pStyle w:val="Heading5"/>
        <w:rPr>
          <w:sz w:val="40"/>
          <w:szCs w:val="40"/>
        </w:rPr>
      </w:pPr>
      <w:r>
        <w:rPr>
          <w:sz w:val="40"/>
          <w:szCs w:val="40"/>
        </w:rPr>
        <w:lastRenderedPageBreak/>
        <w:t>Friday 18 October 2</w:t>
      </w:r>
      <w:r w:rsidR="00A81482" w:rsidRPr="009362F5">
        <w:rPr>
          <w:sz w:val="40"/>
          <w:szCs w:val="40"/>
        </w:rPr>
        <w:t>01</w:t>
      </w:r>
      <w:r>
        <w:rPr>
          <w:sz w:val="40"/>
          <w:szCs w:val="40"/>
        </w:rPr>
        <w:t>9</w:t>
      </w:r>
    </w:p>
    <w:p w:rsidR="00A81482" w:rsidRPr="009362F5" w:rsidRDefault="00A81482" w:rsidP="000A0612">
      <w:pPr>
        <w:spacing w:after="0" w:line="240" w:lineRule="auto"/>
        <w:rPr>
          <w:rFonts w:cstheme="minorHAnsi"/>
          <w:b/>
          <w:i/>
          <w:sz w:val="26"/>
          <w:szCs w:val="26"/>
        </w:rPr>
      </w:pPr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9016"/>
      </w:tblGrid>
      <w:tr w:rsidR="009362F5" w:rsidRPr="009362F5" w:rsidTr="00C674DA">
        <w:tc>
          <w:tcPr>
            <w:tcW w:w="9180" w:type="dxa"/>
            <w:shd w:val="clear" w:color="auto" w:fill="EEECE1" w:themeFill="background2"/>
          </w:tcPr>
          <w:p w:rsidR="00A81482" w:rsidRPr="009362F5" w:rsidRDefault="00A81482" w:rsidP="00C674DA">
            <w:pPr>
              <w:spacing w:before="60" w:after="60"/>
              <w:rPr>
                <w:rFonts w:cstheme="minorHAnsi"/>
                <w:b/>
                <w:sz w:val="26"/>
                <w:szCs w:val="26"/>
              </w:rPr>
            </w:pPr>
            <w:r w:rsidRPr="009362F5">
              <w:rPr>
                <w:rFonts w:cstheme="minorHAnsi"/>
                <w:b/>
                <w:sz w:val="26"/>
                <w:szCs w:val="26"/>
              </w:rPr>
              <w:t xml:space="preserve">Venue:  </w:t>
            </w:r>
            <w:r w:rsidR="00030480">
              <w:rPr>
                <w:rFonts w:cstheme="minorHAnsi"/>
                <w:sz w:val="26"/>
                <w:szCs w:val="26"/>
              </w:rPr>
              <w:t>Conference Centre, Sanlam Auditorium</w:t>
            </w:r>
          </w:p>
        </w:tc>
      </w:tr>
    </w:tbl>
    <w:p w:rsidR="00A81482" w:rsidRPr="009362F5" w:rsidRDefault="00A81482" w:rsidP="000A0612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A81482" w:rsidRPr="009362F5" w:rsidRDefault="00A81482" w:rsidP="000A0612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8:</w:t>
      </w:r>
      <w:r w:rsidR="00C313FC">
        <w:rPr>
          <w:rFonts w:cstheme="minorHAnsi"/>
          <w:b/>
          <w:sz w:val="26"/>
          <w:szCs w:val="26"/>
        </w:rPr>
        <w:t>0</w:t>
      </w:r>
      <w:r w:rsidRPr="009362F5">
        <w:rPr>
          <w:rFonts w:cstheme="minorHAnsi"/>
          <w:b/>
          <w:sz w:val="26"/>
          <w:szCs w:val="26"/>
        </w:rPr>
        <w:t>0-9:</w:t>
      </w:r>
      <w:r w:rsidR="00C313FC">
        <w:rPr>
          <w:rFonts w:cstheme="minorHAnsi"/>
          <w:b/>
          <w:sz w:val="26"/>
          <w:szCs w:val="26"/>
        </w:rPr>
        <w:t>0</w:t>
      </w:r>
      <w:r w:rsidR="004B37AA">
        <w:rPr>
          <w:rFonts w:cstheme="minorHAnsi"/>
          <w:b/>
          <w:sz w:val="26"/>
          <w:szCs w:val="26"/>
        </w:rPr>
        <w:t>0</w:t>
      </w:r>
    </w:p>
    <w:p w:rsidR="00A81482" w:rsidRPr="009362F5" w:rsidRDefault="00A81482" w:rsidP="000A0612">
      <w:pPr>
        <w:spacing w:after="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>Registration</w:t>
      </w:r>
      <w:r w:rsidR="00EB3823" w:rsidRPr="009362F5">
        <w:rPr>
          <w:rFonts w:cstheme="minorHAnsi"/>
          <w:b/>
          <w:i/>
          <w:sz w:val="26"/>
          <w:szCs w:val="26"/>
        </w:rPr>
        <w:t xml:space="preserve"> </w:t>
      </w:r>
      <w:r w:rsidR="00C16A65">
        <w:rPr>
          <w:rFonts w:cstheme="minorHAnsi"/>
          <w:b/>
          <w:i/>
          <w:sz w:val="26"/>
          <w:szCs w:val="26"/>
        </w:rPr>
        <w:t>–</w:t>
      </w:r>
      <w:r w:rsidR="00EB3823" w:rsidRPr="009362F5">
        <w:rPr>
          <w:rFonts w:cstheme="minorHAnsi"/>
          <w:b/>
          <w:i/>
          <w:sz w:val="26"/>
          <w:szCs w:val="26"/>
        </w:rPr>
        <w:t xml:space="preserve"> Tea</w:t>
      </w:r>
      <w:r w:rsidR="00C16A65">
        <w:rPr>
          <w:rFonts w:cstheme="minorHAnsi"/>
          <w:b/>
          <w:i/>
          <w:sz w:val="26"/>
          <w:szCs w:val="26"/>
        </w:rPr>
        <w:t>/Coffee</w:t>
      </w:r>
    </w:p>
    <w:p w:rsidR="00CA286F" w:rsidRDefault="00CA286F" w:rsidP="000A0612">
      <w:pPr>
        <w:spacing w:after="0" w:line="240" w:lineRule="auto"/>
        <w:rPr>
          <w:rFonts w:cstheme="minorHAnsi"/>
          <w:b/>
        </w:rPr>
      </w:pPr>
    </w:p>
    <w:p w:rsidR="004B37AA" w:rsidRPr="009362F5" w:rsidRDefault="00C4451E" w:rsidP="004B37AA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9</w:t>
      </w:r>
      <w:r w:rsidR="004B37AA" w:rsidRPr="009362F5">
        <w:rPr>
          <w:rFonts w:cstheme="minorHAnsi"/>
          <w:b/>
          <w:sz w:val="26"/>
          <w:szCs w:val="26"/>
        </w:rPr>
        <w:t>:</w:t>
      </w:r>
      <w:r w:rsidR="00FA6050">
        <w:rPr>
          <w:rFonts w:cstheme="minorHAnsi"/>
          <w:b/>
          <w:sz w:val="26"/>
          <w:szCs w:val="26"/>
        </w:rPr>
        <w:t>0</w:t>
      </w:r>
      <w:r w:rsidR="004B37AA" w:rsidRPr="009362F5">
        <w:rPr>
          <w:rFonts w:cstheme="minorHAnsi"/>
          <w:b/>
          <w:sz w:val="26"/>
          <w:szCs w:val="26"/>
        </w:rPr>
        <w:t xml:space="preserve">0 – </w:t>
      </w:r>
      <w:r w:rsidR="003B01D4">
        <w:rPr>
          <w:rFonts w:cstheme="minorHAnsi"/>
          <w:b/>
          <w:sz w:val="26"/>
          <w:szCs w:val="26"/>
        </w:rPr>
        <w:t>1</w:t>
      </w:r>
      <w:r w:rsidR="00FA6050">
        <w:rPr>
          <w:rFonts w:cstheme="minorHAnsi"/>
          <w:b/>
          <w:sz w:val="26"/>
          <w:szCs w:val="26"/>
        </w:rPr>
        <w:t>0</w:t>
      </w:r>
      <w:r w:rsidR="004B37AA" w:rsidRPr="009362F5">
        <w:rPr>
          <w:rFonts w:cstheme="minorHAnsi"/>
          <w:b/>
          <w:sz w:val="26"/>
          <w:szCs w:val="26"/>
        </w:rPr>
        <w:t>:</w:t>
      </w:r>
      <w:r w:rsidR="00FA6050">
        <w:rPr>
          <w:rFonts w:cstheme="minorHAnsi"/>
          <w:b/>
          <w:sz w:val="26"/>
          <w:szCs w:val="26"/>
        </w:rPr>
        <w:t>3</w:t>
      </w:r>
      <w:r w:rsidR="003B01D4">
        <w:rPr>
          <w:rFonts w:cstheme="minorHAnsi"/>
          <w:b/>
          <w:sz w:val="26"/>
          <w:szCs w:val="26"/>
        </w:rPr>
        <w:t>0</w:t>
      </w:r>
    </w:p>
    <w:p w:rsidR="0042770A" w:rsidRPr="00E36464" w:rsidRDefault="0042770A" w:rsidP="0042770A">
      <w:pPr>
        <w:pStyle w:val="Heading2"/>
      </w:pPr>
      <w:r w:rsidRPr="00E36464">
        <w:t>Keynote address</w:t>
      </w:r>
    </w:p>
    <w:p w:rsidR="0042770A" w:rsidRPr="00E36464" w:rsidRDefault="0042770A" w:rsidP="0042770A">
      <w:pPr>
        <w:spacing w:after="0" w:line="240" w:lineRule="auto"/>
        <w:rPr>
          <w:rFonts w:cstheme="minorHAnsi"/>
          <w:sz w:val="26"/>
          <w:szCs w:val="26"/>
        </w:rPr>
      </w:pPr>
      <w:r w:rsidRPr="00E36464">
        <w:rPr>
          <w:rFonts w:cstheme="minorHAnsi"/>
          <w:sz w:val="26"/>
          <w:szCs w:val="26"/>
        </w:rPr>
        <w:t xml:space="preserve">Prof </w:t>
      </w:r>
      <w:r w:rsidR="00EE1BFA" w:rsidRPr="00E36464">
        <w:rPr>
          <w:rFonts w:cstheme="minorHAnsi"/>
          <w:sz w:val="26"/>
          <w:szCs w:val="26"/>
        </w:rPr>
        <w:t>Sifiso Mxolisi Ndlovu</w:t>
      </w:r>
      <w:r w:rsidR="00C16A65">
        <w:rPr>
          <w:rFonts w:cstheme="minorHAnsi"/>
          <w:sz w:val="26"/>
          <w:szCs w:val="26"/>
        </w:rPr>
        <w:t>: ‘</w:t>
      </w:r>
      <w:r w:rsidR="00C16A65" w:rsidRPr="00C16A65">
        <w:rPr>
          <w:rFonts w:cstheme="minorHAnsi"/>
          <w:sz w:val="26"/>
          <w:szCs w:val="26"/>
        </w:rPr>
        <w:t>Reclaiming the Ancestral Memory of Rolihlahla Dalibhunga Nelson Mandela</w:t>
      </w:r>
      <w:r w:rsidR="00C16A65">
        <w:rPr>
          <w:rFonts w:cstheme="minorHAnsi"/>
          <w:sz w:val="26"/>
          <w:szCs w:val="26"/>
        </w:rPr>
        <w:t>’</w:t>
      </w:r>
      <w:r w:rsidRPr="00E36464">
        <w:rPr>
          <w:rFonts w:cstheme="minorHAnsi"/>
          <w:sz w:val="26"/>
          <w:szCs w:val="26"/>
        </w:rPr>
        <w:t xml:space="preserve"> </w:t>
      </w:r>
    </w:p>
    <w:p w:rsidR="0042770A" w:rsidRDefault="0042770A" w:rsidP="0042770A">
      <w:pPr>
        <w:spacing w:after="0" w:line="240" w:lineRule="auto"/>
        <w:rPr>
          <w:rFonts w:cstheme="minorHAnsi"/>
          <w:b/>
        </w:rPr>
      </w:pPr>
    </w:p>
    <w:p w:rsidR="00C4451E" w:rsidRPr="00C4451E" w:rsidRDefault="00C4451E" w:rsidP="00C4451E">
      <w:pPr>
        <w:spacing w:after="0" w:line="240" w:lineRule="auto"/>
        <w:rPr>
          <w:rFonts w:cstheme="minorHAnsi"/>
          <w:b/>
          <w:sz w:val="26"/>
          <w:szCs w:val="26"/>
        </w:rPr>
      </w:pPr>
      <w:r w:rsidRPr="00C4451E">
        <w:rPr>
          <w:rFonts w:cstheme="minorHAnsi"/>
          <w:b/>
          <w:sz w:val="26"/>
          <w:szCs w:val="26"/>
        </w:rPr>
        <w:t>1</w:t>
      </w:r>
      <w:r w:rsidR="00FA6050">
        <w:rPr>
          <w:rFonts w:cstheme="minorHAnsi"/>
          <w:b/>
          <w:sz w:val="26"/>
          <w:szCs w:val="26"/>
        </w:rPr>
        <w:t>0</w:t>
      </w:r>
      <w:r w:rsidRPr="00C4451E">
        <w:rPr>
          <w:rFonts w:cstheme="minorHAnsi"/>
          <w:b/>
          <w:sz w:val="26"/>
          <w:szCs w:val="26"/>
        </w:rPr>
        <w:t>:</w:t>
      </w:r>
      <w:r w:rsidR="00FA6050">
        <w:rPr>
          <w:rFonts w:cstheme="minorHAnsi"/>
          <w:b/>
          <w:sz w:val="26"/>
          <w:szCs w:val="26"/>
        </w:rPr>
        <w:t>30</w:t>
      </w:r>
      <w:r w:rsidRPr="00C4451E">
        <w:rPr>
          <w:rFonts w:cstheme="minorHAnsi"/>
          <w:b/>
          <w:sz w:val="26"/>
          <w:szCs w:val="26"/>
        </w:rPr>
        <w:t xml:space="preserve"> – 1</w:t>
      </w:r>
      <w:r w:rsidR="00FA6050">
        <w:rPr>
          <w:rFonts w:cstheme="minorHAnsi"/>
          <w:b/>
          <w:sz w:val="26"/>
          <w:szCs w:val="26"/>
        </w:rPr>
        <w:t>0</w:t>
      </w:r>
      <w:r w:rsidRPr="00C4451E">
        <w:rPr>
          <w:rFonts w:cstheme="minorHAnsi"/>
          <w:b/>
          <w:sz w:val="26"/>
          <w:szCs w:val="26"/>
        </w:rPr>
        <w:t>:</w:t>
      </w:r>
      <w:r w:rsidR="00FA6050">
        <w:rPr>
          <w:rFonts w:cstheme="minorHAnsi"/>
          <w:b/>
          <w:sz w:val="26"/>
          <w:szCs w:val="26"/>
        </w:rPr>
        <w:t>4</w:t>
      </w:r>
      <w:r w:rsidRPr="00C4451E">
        <w:rPr>
          <w:rFonts w:cstheme="minorHAnsi"/>
          <w:b/>
          <w:sz w:val="26"/>
          <w:szCs w:val="26"/>
        </w:rPr>
        <w:t>5</w:t>
      </w:r>
    </w:p>
    <w:p w:rsidR="00C4451E" w:rsidRPr="00C4451E" w:rsidRDefault="00C4451E" w:rsidP="00C4451E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Tea</w:t>
      </w:r>
      <w:r w:rsidR="003320C6">
        <w:rPr>
          <w:rFonts w:cstheme="minorHAnsi"/>
          <w:b/>
          <w:sz w:val="26"/>
          <w:szCs w:val="26"/>
        </w:rPr>
        <w:t>/Coffee</w:t>
      </w:r>
    </w:p>
    <w:p w:rsidR="00C4451E" w:rsidRDefault="00C4451E" w:rsidP="0042770A">
      <w:pPr>
        <w:spacing w:after="0" w:line="240" w:lineRule="auto"/>
        <w:rPr>
          <w:rFonts w:cstheme="minorHAnsi"/>
          <w:b/>
        </w:rPr>
      </w:pPr>
    </w:p>
    <w:p w:rsidR="00C4451E" w:rsidRPr="009362F5" w:rsidRDefault="00C4451E" w:rsidP="0042770A">
      <w:pPr>
        <w:spacing w:after="0" w:line="240" w:lineRule="auto"/>
        <w:rPr>
          <w:rFonts w:cstheme="minorHAnsi"/>
          <w:b/>
        </w:rPr>
      </w:pPr>
    </w:p>
    <w:p w:rsidR="0042770A" w:rsidRPr="009362F5" w:rsidRDefault="0042770A" w:rsidP="0042770A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1</w:t>
      </w:r>
      <w:r w:rsidR="00FA6050">
        <w:rPr>
          <w:rFonts w:cstheme="minorHAnsi"/>
          <w:b/>
          <w:sz w:val="26"/>
          <w:szCs w:val="26"/>
        </w:rPr>
        <w:t>0</w:t>
      </w:r>
      <w:r w:rsidRPr="009362F5">
        <w:rPr>
          <w:rFonts w:cstheme="minorHAnsi"/>
          <w:b/>
          <w:sz w:val="26"/>
          <w:szCs w:val="26"/>
        </w:rPr>
        <w:t>:</w:t>
      </w:r>
      <w:r w:rsidR="00FA6050">
        <w:rPr>
          <w:rFonts w:cstheme="minorHAnsi"/>
          <w:b/>
          <w:sz w:val="26"/>
          <w:szCs w:val="26"/>
        </w:rPr>
        <w:t>4</w:t>
      </w:r>
      <w:r w:rsidRPr="009362F5">
        <w:rPr>
          <w:rFonts w:cstheme="minorHAnsi"/>
          <w:b/>
          <w:sz w:val="26"/>
          <w:szCs w:val="26"/>
        </w:rPr>
        <w:t>5- 12:</w:t>
      </w:r>
      <w:r w:rsidR="00F277CA">
        <w:rPr>
          <w:rFonts w:cstheme="minorHAnsi"/>
          <w:b/>
          <w:sz w:val="26"/>
          <w:szCs w:val="26"/>
        </w:rPr>
        <w:t>45</w:t>
      </w:r>
      <w:r w:rsidRPr="009362F5">
        <w:rPr>
          <w:rFonts w:cstheme="minorHAnsi"/>
          <w:b/>
          <w:sz w:val="26"/>
          <w:szCs w:val="26"/>
        </w:rPr>
        <w:t xml:space="preserve"> </w:t>
      </w:r>
    </w:p>
    <w:p w:rsidR="00C16A65" w:rsidRDefault="00C16A65" w:rsidP="00C16A65">
      <w:pPr>
        <w:pStyle w:val="Heading2"/>
        <w:spacing w:after="100"/>
      </w:pPr>
      <w:r w:rsidRPr="009362F5">
        <w:t xml:space="preserve">Sessions </w:t>
      </w:r>
      <w:r w:rsidR="004941A9">
        <w:t>3</w:t>
      </w:r>
    </w:p>
    <w:tbl>
      <w:tblPr>
        <w:tblStyle w:val="TableGrid"/>
        <w:tblW w:w="13216" w:type="dxa"/>
        <w:tblLook w:val="04A0" w:firstRow="1" w:lastRow="0" w:firstColumn="1" w:lastColumn="0" w:noHBand="0" w:noVBand="1"/>
      </w:tblPr>
      <w:tblGrid>
        <w:gridCol w:w="2126"/>
        <w:gridCol w:w="6329"/>
        <w:gridCol w:w="4761"/>
      </w:tblGrid>
      <w:tr w:rsidR="001F38F2" w:rsidRPr="009362F5" w:rsidTr="001F38F2">
        <w:trPr>
          <w:gridAfter w:val="1"/>
          <w:wAfter w:w="4761" w:type="dxa"/>
        </w:trPr>
        <w:tc>
          <w:tcPr>
            <w:tcW w:w="8455" w:type="dxa"/>
            <w:gridSpan w:val="2"/>
            <w:shd w:val="clear" w:color="auto" w:fill="EEECE1" w:themeFill="background2"/>
          </w:tcPr>
          <w:p w:rsidR="001F38F2" w:rsidRPr="001207A9" w:rsidRDefault="001F38F2" w:rsidP="003320C6">
            <w:pPr>
              <w:pStyle w:val="Heading4"/>
              <w:spacing w:after="60"/>
              <w:outlineLvl w:val="3"/>
              <w:rPr>
                <w:sz w:val="24"/>
                <w:szCs w:val="24"/>
              </w:rPr>
            </w:pPr>
            <w:r w:rsidRPr="001207A9">
              <w:rPr>
                <w:i/>
                <w:sz w:val="24"/>
                <w:szCs w:val="24"/>
                <w:lang w:val="en-US"/>
              </w:rPr>
              <w:t xml:space="preserve">Memory </w:t>
            </w:r>
            <w:r w:rsidR="003320C6">
              <w:rPr>
                <w:i/>
                <w:sz w:val="24"/>
                <w:szCs w:val="24"/>
                <w:lang w:val="en-US"/>
              </w:rPr>
              <w:t>and</w:t>
            </w:r>
            <w:r w:rsidRPr="001207A9">
              <w:rPr>
                <w:i/>
                <w:sz w:val="24"/>
                <w:szCs w:val="24"/>
                <w:lang w:val="en-US"/>
              </w:rPr>
              <w:t xml:space="preserve"> Literature</w:t>
            </w:r>
          </w:p>
        </w:tc>
      </w:tr>
      <w:tr w:rsidR="001F38F2" w:rsidRPr="009362F5" w:rsidTr="001F38F2">
        <w:trPr>
          <w:gridAfter w:val="1"/>
          <w:wAfter w:w="4761" w:type="dxa"/>
        </w:trPr>
        <w:tc>
          <w:tcPr>
            <w:tcW w:w="8455" w:type="dxa"/>
            <w:gridSpan w:val="2"/>
            <w:shd w:val="clear" w:color="auto" w:fill="EEECE1" w:themeFill="background2"/>
          </w:tcPr>
          <w:p w:rsidR="001F38F2" w:rsidRPr="0038506B" w:rsidRDefault="001F38F2" w:rsidP="004E096D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="00030480"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</w:tr>
      <w:tr w:rsidR="001F38F2" w:rsidRPr="009362F5" w:rsidTr="001F38F2">
        <w:trPr>
          <w:gridAfter w:val="1"/>
          <w:wAfter w:w="4761" w:type="dxa"/>
        </w:trPr>
        <w:tc>
          <w:tcPr>
            <w:tcW w:w="8455" w:type="dxa"/>
            <w:gridSpan w:val="2"/>
            <w:shd w:val="clear" w:color="auto" w:fill="EEECE1" w:themeFill="background2"/>
          </w:tcPr>
          <w:p w:rsidR="001F38F2" w:rsidRPr="00022459" w:rsidRDefault="001F38F2" w:rsidP="004E096D">
            <w:pPr>
              <w:pStyle w:val="Heading3"/>
              <w:outlineLvl w:val="2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Chair</w:t>
            </w:r>
            <w:r w:rsidRPr="00022459">
              <w:rPr>
                <w:i/>
                <w:sz w:val="22"/>
                <w:szCs w:val="22"/>
              </w:rPr>
              <w:t>:</w:t>
            </w:r>
            <w:r w:rsidRPr="00022459">
              <w:rPr>
                <w:i/>
              </w:rPr>
              <w:t xml:space="preserve"> </w:t>
            </w:r>
            <w:r w:rsidRPr="00022459">
              <w:rPr>
                <w:i/>
                <w:sz w:val="22"/>
                <w:szCs w:val="22"/>
              </w:rPr>
              <w:t xml:space="preserve">Theodoros Pelekanidis </w:t>
            </w:r>
          </w:p>
          <w:p w:rsidR="001F38F2" w:rsidRPr="00265AEB" w:rsidRDefault="001F38F2" w:rsidP="004E096D"/>
        </w:tc>
      </w:tr>
      <w:tr w:rsidR="001F38F2" w:rsidRPr="009362F5" w:rsidTr="001F38F2">
        <w:trPr>
          <w:trHeight w:val="972"/>
        </w:trPr>
        <w:tc>
          <w:tcPr>
            <w:tcW w:w="2126" w:type="dxa"/>
          </w:tcPr>
          <w:p w:rsidR="001F38F2" w:rsidRDefault="001F38F2" w:rsidP="004E096D">
            <w:pPr>
              <w:rPr>
                <w:rFonts w:cstheme="minorHAnsi"/>
                <w:sz w:val="20"/>
                <w:szCs w:val="20"/>
              </w:rPr>
            </w:pPr>
            <w:r w:rsidRPr="0021763E">
              <w:rPr>
                <w:rFonts w:cstheme="minorHAnsi"/>
                <w:sz w:val="20"/>
                <w:szCs w:val="20"/>
              </w:rPr>
              <w:t>Hanna Teichler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1F38F2" w:rsidRPr="009362F5" w:rsidRDefault="001F38F2" w:rsidP="004E096D">
            <w:pPr>
              <w:rPr>
                <w:rFonts w:cstheme="minorHAnsi"/>
                <w:sz w:val="20"/>
                <w:szCs w:val="20"/>
              </w:rPr>
            </w:pPr>
            <w:r w:rsidRPr="0021763E">
              <w:rPr>
                <w:rFonts w:cstheme="minorHAnsi"/>
                <w:sz w:val="20"/>
                <w:szCs w:val="20"/>
              </w:rPr>
              <w:t>Goethe University Frankfurt</w:t>
            </w:r>
            <w:r>
              <w:rPr>
                <w:rFonts w:cstheme="minorHAnsi"/>
                <w:sz w:val="20"/>
                <w:szCs w:val="20"/>
              </w:rPr>
              <w:t>, Germany</w:t>
            </w:r>
          </w:p>
        </w:tc>
        <w:tc>
          <w:tcPr>
            <w:tcW w:w="6329" w:type="dxa"/>
          </w:tcPr>
          <w:p w:rsidR="001F38F2" w:rsidRPr="009362F5" w:rsidRDefault="001F38F2" w:rsidP="004E096D">
            <w:pPr>
              <w:rPr>
                <w:rFonts w:cstheme="minorHAnsi"/>
                <w:sz w:val="20"/>
                <w:szCs w:val="20"/>
              </w:rPr>
            </w:pPr>
            <w:r w:rsidRPr="00B6366A">
              <w:rPr>
                <w:rFonts w:cstheme="minorHAnsi"/>
                <w:sz w:val="20"/>
                <w:szCs w:val="20"/>
                <w:lang w:val="en-US"/>
              </w:rPr>
              <w:t xml:space="preserve">In-Between Worlds and Across Currents. Negotiating Transcultural Histories and Identities in Yvonne Adhiambo Owuor’s </w:t>
            </w:r>
            <w:r w:rsidRPr="00B6366A">
              <w:rPr>
                <w:rFonts w:cstheme="minorHAnsi"/>
                <w:i/>
                <w:sz w:val="20"/>
                <w:szCs w:val="20"/>
                <w:lang w:val="en-US"/>
              </w:rPr>
              <w:t>Dust</w:t>
            </w:r>
            <w:r w:rsidRPr="00B6366A">
              <w:rPr>
                <w:rFonts w:cstheme="minorHAnsi"/>
                <w:sz w:val="20"/>
                <w:szCs w:val="20"/>
                <w:lang w:val="en-US"/>
              </w:rPr>
              <w:t xml:space="preserve"> (2015) and M.G. Vassanji’s </w:t>
            </w:r>
            <w:r w:rsidRPr="00B6366A">
              <w:rPr>
                <w:rFonts w:cstheme="minorHAnsi"/>
                <w:i/>
                <w:sz w:val="20"/>
                <w:szCs w:val="20"/>
                <w:lang w:val="en-US"/>
              </w:rPr>
              <w:t xml:space="preserve">The In-between World of Vikram Lall </w:t>
            </w:r>
            <w:r w:rsidRPr="00B6366A">
              <w:rPr>
                <w:rFonts w:cstheme="minorHAnsi"/>
                <w:sz w:val="20"/>
                <w:szCs w:val="20"/>
                <w:lang w:val="en-US"/>
              </w:rPr>
              <w:t>(2003)</w:t>
            </w:r>
          </w:p>
        </w:tc>
        <w:tc>
          <w:tcPr>
            <w:tcW w:w="4761" w:type="dxa"/>
            <w:tcBorders>
              <w:top w:val="nil"/>
              <w:bottom w:val="nil"/>
            </w:tcBorders>
          </w:tcPr>
          <w:p w:rsidR="001F38F2" w:rsidRPr="009362F5" w:rsidRDefault="001F38F2" w:rsidP="004E096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38F2" w:rsidRPr="009362F5" w:rsidTr="001F38F2">
        <w:trPr>
          <w:gridAfter w:val="1"/>
          <w:wAfter w:w="4761" w:type="dxa"/>
        </w:trPr>
        <w:tc>
          <w:tcPr>
            <w:tcW w:w="2126" w:type="dxa"/>
          </w:tcPr>
          <w:p w:rsidR="001F38F2" w:rsidRPr="009362F5" w:rsidRDefault="001F38F2" w:rsidP="004E096D">
            <w:pPr>
              <w:rPr>
                <w:rFonts w:cstheme="minorHAnsi"/>
                <w:sz w:val="20"/>
                <w:szCs w:val="20"/>
              </w:rPr>
            </w:pPr>
            <w:r w:rsidRPr="00B85106">
              <w:rPr>
                <w:rFonts w:cstheme="minorHAnsi"/>
                <w:sz w:val="20"/>
                <w:szCs w:val="20"/>
              </w:rPr>
              <w:t>Chekwube Augustina ANYAEGBUNAM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85106">
              <w:rPr>
                <w:rFonts w:cstheme="minorHAnsi"/>
                <w:sz w:val="20"/>
                <w:szCs w:val="20"/>
              </w:rPr>
              <w:t>Goethe Universität, Frankfurt</w:t>
            </w:r>
            <w:r>
              <w:rPr>
                <w:rFonts w:cstheme="minorHAnsi"/>
                <w:sz w:val="20"/>
                <w:szCs w:val="20"/>
              </w:rPr>
              <w:t>, Germany</w:t>
            </w:r>
          </w:p>
        </w:tc>
        <w:tc>
          <w:tcPr>
            <w:tcW w:w="6329" w:type="dxa"/>
          </w:tcPr>
          <w:p w:rsidR="001F38F2" w:rsidRPr="009362F5" w:rsidRDefault="001F38F2" w:rsidP="004E096D">
            <w:pPr>
              <w:pStyle w:val="Header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B6366A">
              <w:rPr>
                <w:rFonts w:cstheme="minorHAnsi"/>
                <w:bCs/>
                <w:sz w:val="20"/>
                <w:szCs w:val="20"/>
                <w:lang w:val="en-US"/>
              </w:rPr>
              <w:t xml:space="preserve">Africa and World War II: On Identity Transformations, Memory Politics, and Ageing Through Trauma in Biyi Bandele’s </w:t>
            </w:r>
            <w:r w:rsidRPr="00B6366A">
              <w:rPr>
                <w:rFonts w:cstheme="minorHAnsi"/>
                <w:bCs/>
                <w:i/>
                <w:sz w:val="20"/>
                <w:szCs w:val="20"/>
                <w:lang w:val="en-US"/>
              </w:rPr>
              <w:t>Burma Boy</w:t>
            </w:r>
          </w:p>
        </w:tc>
      </w:tr>
      <w:tr w:rsidR="001F38F2" w:rsidRPr="009362F5" w:rsidTr="001F38F2">
        <w:trPr>
          <w:gridAfter w:val="1"/>
          <w:wAfter w:w="4761" w:type="dxa"/>
        </w:trPr>
        <w:tc>
          <w:tcPr>
            <w:tcW w:w="2126" w:type="dxa"/>
          </w:tcPr>
          <w:p w:rsidR="001F38F2" w:rsidRPr="009362F5" w:rsidRDefault="001F38F2" w:rsidP="004E096D">
            <w:pPr>
              <w:rPr>
                <w:rFonts w:cstheme="minorHAnsi"/>
                <w:sz w:val="20"/>
                <w:szCs w:val="20"/>
              </w:rPr>
            </w:pPr>
            <w:r w:rsidRPr="00D237FC">
              <w:rPr>
                <w:rFonts w:cstheme="minorHAnsi"/>
                <w:sz w:val="20"/>
                <w:szCs w:val="20"/>
              </w:rPr>
              <w:t xml:space="preserve">Oliver Nyambi &amp; </w:t>
            </w:r>
            <w:r w:rsidRPr="00F311EB">
              <w:rPr>
                <w:rFonts w:cstheme="minorHAnsi"/>
                <w:sz w:val="20"/>
                <w:szCs w:val="20"/>
              </w:rPr>
              <w:t>Sabelo Makhanya</w:t>
            </w:r>
            <w:r>
              <w:rPr>
                <w:rFonts w:cstheme="minorHAnsi"/>
                <w:sz w:val="20"/>
                <w:szCs w:val="20"/>
              </w:rPr>
              <w:t xml:space="preserve"> University of the Free State</w:t>
            </w:r>
          </w:p>
        </w:tc>
        <w:tc>
          <w:tcPr>
            <w:tcW w:w="6329" w:type="dxa"/>
          </w:tcPr>
          <w:p w:rsidR="001F38F2" w:rsidRPr="009362F5" w:rsidRDefault="001F38F2" w:rsidP="004E096D">
            <w:pPr>
              <w:rPr>
                <w:rFonts w:cstheme="minorHAnsi"/>
                <w:sz w:val="20"/>
                <w:szCs w:val="20"/>
              </w:rPr>
            </w:pPr>
            <w:r w:rsidRPr="00B6366A">
              <w:rPr>
                <w:rFonts w:cstheme="minorHAnsi"/>
                <w:sz w:val="20"/>
                <w:szCs w:val="20"/>
                <w:lang w:val="en-US"/>
              </w:rPr>
              <w:t>Alternative Iconographies in post-2000 Zimbabwe: Re-centering Unconventional Memories in Edgar Tekere’s Memoir</w:t>
            </w:r>
            <w:r w:rsidRPr="00B6366A">
              <w:rPr>
                <w:rFonts w:cstheme="minorHAnsi"/>
                <w:i/>
                <w:sz w:val="20"/>
                <w:szCs w:val="20"/>
                <w:lang w:val="en-US"/>
              </w:rPr>
              <w:t xml:space="preserve"> A Lifetime of Struggle</w:t>
            </w:r>
          </w:p>
        </w:tc>
      </w:tr>
      <w:tr w:rsidR="001F38F2" w:rsidRPr="009362F5" w:rsidTr="001F38F2">
        <w:trPr>
          <w:gridAfter w:val="1"/>
          <w:wAfter w:w="4761" w:type="dxa"/>
        </w:trPr>
        <w:tc>
          <w:tcPr>
            <w:tcW w:w="2126" w:type="dxa"/>
          </w:tcPr>
          <w:p w:rsidR="001F38F2" w:rsidRDefault="001F38F2" w:rsidP="001F38F2">
            <w:pPr>
              <w:rPr>
                <w:rFonts w:cstheme="minorHAnsi"/>
                <w:sz w:val="20"/>
                <w:szCs w:val="20"/>
              </w:rPr>
            </w:pPr>
            <w:r w:rsidRPr="00070938">
              <w:rPr>
                <w:rFonts w:cstheme="minorHAnsi"/>
                <w:sz w:val="20"/>
                <w:szCs w:val="20"/>
              </w:rPr>
              <w:t>Karen Ferreira-Meyers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</w:p>
          <w:p w:rsidR="001F38F2" w:rsidRPr="00D237FC" w:rsidRDefault="001F38F2" w:rsidP="001F38F2">
            <w:pPr>
              <w:rPr>
                <w:rFonts w:cstheme="minorHAnsi"/>
                <w:sz w:val="20"/>
                <w:szCs w:val="20"/>
              </w:rPr>
            </w:pPr>
            <w:r w:rsidRPr="00070938">
              <w:rPr>
                <w:rFonts w:cstheme="minorHAnsi"/>
                <w:sz w:val="20"/>
                <w:szCs w:val="20"/>
              </w:rPr>
              <w:t>University of Eswatini</w:t>
            </w:r>
          </w:p>
        </w:tc>
        <w:tc>
          <w:tcPr>
            <w:tcW w:w="6329" w:type="dxa"/>
          </w:tcPr>
          <w:p w:rsidR="001F38F2" w:rsidRPr="00525A68" w:rsidRDefault="001F38F2" w:rsidP="001F38F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525A68">
              <w:rPr>
                <w:rFonts w:cstheme="minorHAnsi"/>
                <w:sz w:val="20"/>
                <w:szCs w:val="20"/>
                <w:lang w:val="en-US"/>
              </w:rPr>
              <w:t>Traces of Ebola in African literature</w:t>
            </w:r>
          </w:p>
          <w:p w:rsidR="001F38F2" w:rsidRPr="00B6366A" w:rsidRDefault="001F38F2" w:rsidP="004E096D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:rsidR="00184254" w:rsidRDefault="00184254" w:rsidP="00184254"/>
    <w:p w:rsidR="0042770A" w:rsidRPr="009362F5" w:rsidRDefault="0042770A" w:rsidP="0042770A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12:</w:t>
      </w:r>
      <w:r w:rsidR="00F277CA">
        <w:rPr>
          <w:rFonts w:cstheme="minorHAnsi"/>
          <w:b/>
          <w:sz w:val="26"/>
          <w:szCs w:val="26"/>
        </w:rPr>
        <w:t>45</w:t>
      </w:r>
      <w:r w:rsidRPr="009362F5">
        <w:rPr>
          <w:rFonts w:cstheme="minorHAnsi"/>
          <w:b/>
          <w:sz w:val="26"/>
          <w:szCs w:val="26"/>
        </w:rPr>
        <w:t xml:space="preserve">-13-45 </w:t>
      </w:r>
    </w:p>
    <w:p w:rsidR="0042770A" w:rsidRPr="009362F5" w:rsidRDefault="0042770A" w:rsidP="0042770A">
      <w:pPr>
        <w:spacing w:after="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>Lunch</w:t>
      </w:r>
      <w:r w:rsidR="00CC6ADE">
        <w:rPr>
          <w:rFonts w:cstheme="minorHAnsi"/>
          <w:b/>
          <w:i/>
          <w:sz w:val="26"/>
          <w:szCs w:val="26"/>
        </w:rPr>
        <w:t xml:space="preserve"> (Adler</w:t>
      </w:r>
      <w:r w:rsidR="004941A9">
        <w:rPr>
          <w:rFonts w:cstheme="minorHAnsi"/>
          <w:b/>
          <w:i/>
          <w:sz w:val="26"/>
          <w:szCs w:val="26"/>
        </w:rPr>
        <w:t>s</w:t>
      </w:r>
      <w:r w:rsidR="00CC6ADE">
        <w:rPr>
          <w:rFonts w:cstheme="minorHAnsi"/>
          <w:b/>
          <w:i/>
          <w:sz w:val="26"/>
          <w:szCs w:val="26"/>
        </w:rPr>
        <w:t xml:space="preserve"> restaurant)</w:t>
      </w:r>
    </w:p>
    <w:p w:rsidR="0042770A" w:rsidRDefault="0042770A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112D5D" w:rsidRDefault="00112D5D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816D1B" w:rsidRDefault="00816D1B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816D1B" w:rsidRDefault="00816D1B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816D1B" w:rsidRDefault="00816D1B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816D1B" w:rsidRDefault="00816D1B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816D1B" w:rsidRPr="009362F5" w:rsidRDefault="00816D1B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42770A" w:rsidRPr="009362F5" w:rsidRDefault="0042770A" w:rsidP="0042770A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lastRenderedPageBreak/>
        <w:t xml:space="preserve">13:45- 15:15 </w:t>
      </w:r>
    </w:p>
    <w:p w:rsidR="0042770A" w:rsidRDefault="0042770A" w:rsidP="0042770A">
      <w:pPr>
        <w:spacing w:after="10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 xml:space="preserve">Sessions </w:t>
      </w:r>
      <w:r w:rsidR="004941A9">
        <w:rPr>
          <w:rFonts w:cstheme="minorHAnsi"/>
          <w:b/>
          <w:i/>
          <w:sz w:val="26"/>
          <w:szCs w:val="26"/>
        </w:rPr>
        <w:t>4</w:t>
      </w:r>
      <w:r>
        <w:rPr>
          <w:rFonts w:cstheme="minorHAnsi"/>
          <w:b/>
          <w:i/>
          <w:sz w:val="26"/>
          <w:szCs w:val="26"/>
        </w:rPr>
        <w:t>A</w:t>
      </w:r>
      <w:r w:rsidR="00C16A65">
        <w:rPr>
          <w:rFonts w:cstheme="minorHAnsi"/>
          <w:b/>
          <w:i/>
          <w:sz w:val="26"/>
          <w:szCs w:val="26"/>
        </w:rPr>
        <w:t xml:space="preserve"> and</w:t>
      </w:r>
      <w:r>
        <w:rPr>
          <w:rFonts w:cstheme="minorHAnsi"/>
          <w:b/>
          <w:i/>
          <w:sz w:val="26"/>
          <w:szCs w:val="26"/>
        </w:rPr>
        <w:t xml:space="preserve"> </w:t>
      </w:r>
      <w:r w:rsidR="004941A9">
        <w:rPr>
          <w:rFonts w:cstheme="minorHAnsi"/>
          <w:b/>
          <w:i/>
          <w:sz w:val="26"/>
          <w:szCs w:val="26"/>
        </w:rPr>
        <w:t>4</w:t>
      </w:r>
      <w:r w:rsidRPr="009362F5">
        <w:rPr>
          <w:rFonts w:cstheme="minorHAnsi"/>
          <w:b/>
          <w:i/>
          <w:sz w:val="26"/>
          <w:szCs w:val="26"/>
        </w:rPr>
        <w:t>B</w:t>
      </w:r>
    </w:p>
    <w:p w:rsidR="00184254" w:rsidRDefault="00184254" w:rsidP="00184254"/>
    <w:tbl>
      <w:tblPr>
        <w:tblStyle w:val="TableGrid"/>
        <w:tblW w:w="18002" w:type="dxa"/>
        <w:tblLook w:val="04A0" w:firstRow="1" w:lastRow="0" w:firstColumn="1" w:lastColumn="0" w:noHBand="0" w:noVBand="1"/>
      </w:tblPr>
      <w:tblGrid>
        <w:gridCol w:w="2093"/>
        <w:gridCol w:w="2410"/>
        <w:gridCol w:w="283"/>
        <w:gridCol w:w="2126"/>
        <w:gridCol w:w="2268"/>
        <w:gridCol w:w="8822"/>
      </w:tblGrid>
      <w:tr w:rsidR="00184254" w:rsidRPr="00816D1B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184254" w:rsidRPr="001207A9" w:rsidRDefault="002C0430" w:rsidP="00BE4424">
            <w:pPr>
              <w:pStyle w:val="Heading4"/>
              <w:spacing w:after="60"/>
              <w:outlineLvl w:val="3"/>
              <w:rPr>
                <w:i/>
                <w:sz w:val="24"/>
                <w:szCs w:val="24"/>
              </w:rPr>
            </w:pPr>
            <w:r w:rsidRPr="001207A9">
              <w:rPr>
                <w:i/>
                <w:sz w:val="24"/>
                <w:szCs w:val="24"/>
                <w:lang w:val="en-US"/>
              </w:rPr>
              <w:t>Memory in South Africa – local perspectives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184254" w:rsidRPr="009362F5" w:rsidRDefault="00184254" w:rsidP="00BE4424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AB6A79" w:rsidRPr="00277ADF" w:rsidRDefault="00CC6ADE" w:rsidP="00AB6A79">
            <w:pPr>
              <w:pStyle w:val="Heading4"/>
              <w:spacing w:after="60"/>
              <w:outlineLvl w:val="3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C</w:t>
            </w:r>
            <w:r w:rsidR="00796230">
              <w:rPr>
                <w:i/>
                <w:sz w:val="24"/>
                <w:szCs w:val="24"/>
              </w:rPr>
              <w:t>onceptual and methodological</w:t>
            </w:r>
            <w:r w:rsidR="00277ADF">
              <w:rPr>
                <w:i/>
                <w:sz w:val="24"/>
                <w:szCs w:val="24"/>
              </w:rPr>
              <w:t xml:space="preserve"> </w:t>
            </w:r>
            <w:r w:rsidR="00277ADF" w:rsidRPr="00277ADF">
              <w:rPr>
                <w:i/>
                <w:sz w:val="24"/>
                <w:szCs w:val="24"/>
              </w:rPr>
              <w:t>perspectives on memory</w:t>
            </w:r>
          </w:p>
          <w:p w:rsidR="00184254" w:rsidRPr="00277ADF" w:rsidRDefault="00184254" w:rsidP="00BE4424">
            <w:pPr>
              <w:pStyle w:val="Heading4"/>
              <w:spacing w:after="60"/>
              <w:outlineLvl w:val="3"/>
            </w:pPr>
          </w:p>
        </w:tc>
      </w:tr>
      <w:tr w:rsidR="00184254" w:rsidRPr="00816D1B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184254" w:rsidRPr="0038506B" w:rsidRDefault="00184254" w:rsidP="00BE4424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="00030480"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184254" w:rsidRPr="009362F5" w:rsidRDefault="00184254" w:rsidP="00BE4424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184254" w:rsidRPr="00277ADF" w:rsidRDefault="00184254" w:rsidP="00BE4424">
            <w:pPr>
              <w:pStyle w:val="Heading4"/>
              <w:spacing w:after="60"/>
              <w:outlineLvl w:val="3"/>
              <w:rPr>
                <w:b w:val="0"/>
              </w:rPr>
            </w:pPr>
            <w:r w:rsidRPr="00277ADF">
              <w:rPr>
                <w:b w:val="0"/>
                <w:i/>
                <w:sz w:val="22"/>
                <w:szCs w:val="22"/>
              </w:rPr>
              <w:t xml:space="preserve">Venue: </w:t>
            </w:r>
            <w:r w:rsidR="00CF75C2">
              <w:rPr>
                <w:b w:val="0"/>
                <w:i/>
                <w:sz w:val="22"/>
                <w:szCs w:val="22"/>
              </w:rPr>
              <w:t>Graduate Centre, Auditorium</w:t>
            </w:r>
          </w:p>
        </w:tc>
      </w:tr>
      <w:tr w:rsidR="00184254" w:rsidRPr="00816D1B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184254" w:rsidRDefault="00184254" w:rsidP="00BE4424">
            <w:pPr>
              <w:pStyle w:val="Heading3"/>
              <w:outlineLvl w:val="2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Chair:</w:t>
            </w:r>
            <w:r w:rsidR="00F3530A">
              <w:rPr>
                <w:i/>
                <w:sz w:val="22"/>
                <w:szCs w:val="22"/>
              </w:rPr>
              <w:t xml:space="preserve"> Gary Baines</w:t>
            </w:r>
          </w:p>
          <w:p w:rsidR="004F1842" w:rsidRPr="004F1842" w:rsidRDefault="004F1842" w:rsidP="004F1842"/>
        </w:tc>
        <w:tc>
          <w:tcPr>
            <w:tcW w:w="283" w:type="dxa"/>
            <w:vMerge w:val="restart"/>
            <w:tcBorders>
              <w:top w:val="nil"/>
              <w:bottom w:val="nil"/>
            </w:tcBorders>
            <w:shd w:val="clear" w:color="auto" w:fill="EEECE1" w:themeFill="background2"/>
          </w:tcPr>
          <w:p w:rsidR="00184254" w:rsidRPr="009362F5" w:rsidRDefault="00184254" w:rsidP="00BE4424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280823" w:rsidRPr="00280823" w:rsidRDefault="00184254" w:rsidP="00280823">
            <w:pPr>
              <w:pStyle w:val="Heading3"/>
              <w:outlineLvl w:val="2"/>
            </w:pPr>
            <w:r w:rsidRPr="00277ADF">
              <w:rPr>
                <w:i/>
                <w:sz w:val="22"/>
                <w:szCs w:val="22"/>
              </w:rPr>
              <w:t>Chair:</w:t>
            </w:r>
            <w:r w:rsidR="004F1842">
              <w:t xml:space="preserve"> </w:t>
            </w:r>
            <w:r w:rsidR="00280823" w:rsidRPr="00280823">
              <w:rPr>
                <w:i/>
                <w:sz w:val="22"/>
                <w:szCs w:val="22"/>
              </w:rPr>
              <w:t>Matthias Schulze</w:t>
            </w:r>
          </w:p>
        </w:tc>
      </w:tr>
      <w:tr w:rsidR="00CC6ADE" w:rsidRPr="00816D1B" w:rsidTr="00BE4424">
        <w:trPr>
          <w:trHeight w:val="972"/>
        </w:trPr>
        <w:tc>
          <w:tcPr>
            <w:tcW w:w="2093" w:type="dxa"/>
          </w:tcPr>
          <w:p w:rsidR="00CC6ADE" w:rsidRPr="009362F5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1763E">
              <w:rPr>
                <w:rFonts w:cstheme="minorHAnsi"/>
                <w:sz w:val="20"/>
                <w:szCs w:val="20"/>
              </w:rPr>
              <w:t>Mphumeleli Ngidi</w:t>
            </w:r>
            <w:r>
              <w:rPr>
                <w:rFonts w:cstheme="minorHAnsi"/>
                <w:sz w:val="20"/>
                <w:szCs w:val="20"/>
              </w:rPr>
              <w:t>, University of KwaZulu-Natal, South Africa</w:t>
            </w:r>
          </w:p>
        </w:tc>
        <w:tc>
          <w:tcPr>
            <w:tcW w:w="2410" w:type="dxa"/>
          </w:tcPr>
          <w:p w:rsidR="00CC6ADE" w:rsidRPr="009362F5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C0430">
              <w:rPr>
                <w:rFonts w:cstheme="minorHAnsi"/>
                <w:sz w:val="20"/>
                <w:szCs w:val="20"/>
                <w:lang w:val="en-US"/>
              </w:rPr>
              <w:t>Sorrowful Goodbyes to Our Home: Reminiscences and Nostalgia of Forced Removals in Mkhumbane, Durban, in the 1950s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CC6ADE" w:rsidRPr="009362F5" w:rsidRDefault="00CC6ADE" w:rsidP="00CC6A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77ADF">
              <w:rPr>
                <w:rFonts w:cstheme="minorHAnsi"/>
                <w:sz w:val="20"/>
                <w:szCs w:val="20"/>
              </w:rPr>
              <w:t xml:space="preserve">Jenny Wüstenberg, </w:t>
            </w:r>
          </w:p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7ADF">
              <w:rPr>
                <w:rFonts w:cstheme="minorHAnsi"/>
                <w:sz w:val="20"/>
                <w:szCs w:val="20"/>
                <w:lang w:val="en-US"/>
              </w:rPr>
              <w:t>Nottingham Trent University, UK</w:t>
            </w:r>
          </w:p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7ADF">
              <w:rPr>
                <w:rFonts w:cstheme="minorHAnsi"/>
                <w:sz w:val="20"/>
                <w:szCs w:val="20"/>
                <w:lang w:val="en-US"/>
              </w:rPr>
              <w:t>Memory Activism: Laying the Groundwork for a New Field</w:t>
            </w:r>
          </w:p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22" w:type="dxa"/>
            <w:tcBorders>
              <w:top w:val="nil"/>
              <w:bottom w:val="nil"/>
            </w:tcBorders>
          </w:tcPr>
          <w:p w:rsidR="00CC6ADE" w:rsidRPr="00816D1B" w:rsidRDefault="00CC6ADE" w:rsidP="00CC6ADE">
            <w:pPr>
              <w:rPr>
                <w:rFonts w:cstheme="minorHAnsi"/>
                <w:sz w:val="20"/>
                <w:szCs w:val="20"/>
                <w:highlight w:val="green"/>
              </w:rPr>
            </w:pPr>
          </w:p>
        </w:tc>
      </w:tr>
      <w:tr w:rsidR="00CC6ADE" w:rsidRPr="00816D1B" w:rsidTr="00BE4424">
        <w:trPr>
          <w:gridAfter w:val="1"/>
          <w:wAfter w:w="8822" w:type="dxa"/>
        </w:trPr>
        <w:tc>
          <w:tcPr>
            <w:tcW w:w="2093" w:type="dxa"/>
          </w:tcPr>
          <w:p w:rsidR="00CC6ADE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F73815">
              <w:rPr>
                <w:rFonts w:cstheme="minorHAnsi"/>
                <w:sz w:val="20"/>
                <w:szCs w:val="20"/>
              </w:rPr>
              <w:t>Nokuthula Cele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CC6ADE" w:rsidRPr="009362F5" w:rsidRDefault="00CC6ADE" w:rsidP="00CC6AD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University of KwaZulu-Natal, South Africa</w:t>
            </w:r>
          </w:p>
        </w:tc>
        <w:tc>
          <w:tcPr>
            <w:tcW w:w="2410" w:type="dxa"/>
          </w:tcPr>
          <w:p w:rsidR="00CC6ADE" w:rsidRPr="009362F5" w:rsidRDefault="00CC6ADE" w:rsidP="00CC6ADE">
            <w:pPr>
              <w:pStyle w:val="Header"/>
              <w:rPr>
                <w:rFonts w:cstheme="minorHAnsi"/>
                <w:sz w:val="20"/>
                <w:szCs w:val="20"/>
                <w:lang w:val="en-GB"/>
              </w:rPr>
            </w:pPr>
            <w:r w:rsidRPr="002733E2">
              <w:rPr>
                <w:rFonts w:cstheme="minorHAnsi"/>
                <w:sz w:val="20"/>
                <w:szCs w:val="20"/>
                <w:lang w:val="en-US"/>
              </w:rPr>
              <w:t>Sea of Memories:  The Predicament of Transformative Fishing Policies among Small-scale Fishers in  Case Studies from KwaZulu-Natal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CC6ADE" w:rsidRPr="009362F5" w:rsidRDefault="00CC6ADE" w:rsidP="00CC6A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77ADF">
              <w:rPr>
                <w:rFonts w:cstheme="minorHAnsi"/>
                <w:sz w:val="20"/>
                <w:szCs w:val="20"/>
              </w:rPr>
              <w:t>Gracia Makiwane, Philippe Denis, Vaughn John and Zamo Hlela,</w:t>
            </w:r>
          </w:p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77ADF">
              <w:rPr>
                <w:rFonts w:cstheme="minorHAnsi"/>
                <w:sz w:val="20"/>
                <w:szCs w:val="20"/>
              </w:rPr>
              <w:t>Sinomlando Centre and University of KwaZulu-Natal, South Africa</w:t>
            </w:r>
          </w:p>
        </w:tc>
        <w:tc>
          <w:tcPr>
            <w:tcW w:w="2268" w:type="dxa"/>
          </w:tcPr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77ADF">
              <w:rPr>
                <w:rFonts w:cstheme="minorHAnsi"/>
                <w:sz w:val="20"/>
                <w:szCs w:val="20"/>
                <w:lang w:val="en-US"/>
              </w:rPr>
              <w:t>River of Life: a Methodology for Memory Studies and Memory Work in Africa</w:t>
            </w:r>
          </w:p>
        </w:tc>
      </w:tr>
      <w:tr w:rsidR="00CC6ADE" w:rsidRPr="00816D1B" w:rsidTr="00CC6ADE">
        <w:trPr>
          <w:gridAfter w:val="1"/>
          <w:wAfter w:w="8822" w:type="dxa"/>
        </w:trPr>
        <w:tc>
          <w:tcPr>
            <w:tcW w:w="2093" w:type="dxa"/>
          </w:tcPr>
          <w:p w:rsidR="00CC6ADE" w:rsidRPr="009362F5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8431C0">
              <w:rPr>
                <w:rFonts w:cstheme="minorHAnsi"/>
                <w:sz w:val="20"/>
                <w:szCs w:val="20"/>
              </w:rPr>
              <w:t>Khanyile Joseph Mlotshwa</w:t>
            </w:r>
            <w:r>
              <w:rPr>
                <w:rFonts w:cstheme="minorHAnsi"/>
                <w:sz w:val="20"/>
                <w:szCs w:val="20"/>
              </w:rPr>
              <w:t>, University of KwaZulu-Natal, South Africa</w:t>
            </w:r>
          </w:p>
        </w:tc>
        <w:tc>
          <w:tcPr>
            <w:tcW w:w="2410" w:type="dxa"/>
          </w:tcPr>
          <w:p w:rsidR="00CC6ADE" w:rsidRPr="009362F5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733E2">
              <w:rPr>
                <w:rFonts w:cstheme="minorHAnsi"/>
                <w:sz w:val="20"/>
                <w:szCs w:val="20"/>
                <w:lang w:val="en-US"/>
              </w:rPr>
              <w:t>African Diaspora Community in Johannesburg and the Memory of the African Struggle</w:t>
            </w:r>
          </w:p>
        </w:tc>
        <w:tc>
          <w:tcPr>
            <w:tcW w:w="283" w:type="dxa"/>
            <w:vMerge/>
          </w:tcPr>
          <w:p w:rsidR="00CC6ADE" w:rsidRPr="00336AEF" w:rsidRDefault="00CC6ADE" w:rsidP="00CC6ADE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77ADF">
              <w:rPr>
                <w:rFonts w:cstheme="minorHAnsi"/>
                <w:sz w:val="20"/>
                <w:szCs w:val="20"/>
              </w:rPr>
              <w:t>Seife Tadelle Kidane,</w:t>
            </w:r>
          </w:p>
          <w:p w:rsidR="00CC6ADE" w:rsidRPr="00277ADF" w:rsidRDefault="00CC6ADE" w:rsidP="00CC6ADE">
            <w:pPr>
              <w:rPr>
                <w:rFonts w:cstheme="minorHAnsi"/>
                <w:sz w:val="20"/>
                <w:szCs w:val="20"/>
              </w:rPr>
            </w:pPr>
            <w:r w:rsidRPr="00277ADF">
              <w:rPr>
                <w:rFonts w:cstheme="minorHAnsi"/>
                <w:sz w:val="20"/>
                <w:szCs w:val="20"/>
              </w:rPr>
              <w:t>University of Preto</w:t>
            </w:r>
            <w:r>
              <w:rPr>
                <w:rFonts w:cstheme="minorHAnsi"/>
                <w:sz w:val="20"/>
                <w:szCs w:val="20"/>
              </w:rPr>
              <w:t>ria</w:t>
            </w:r>
          </w:p>
        </w:tc>
        <w:tc>
          <w:tcPr>
            <w:tcW w:w="2268" w:type="dxa"/>
          </w:tcPr>
          <w:p w:rsidR="00CC6ADE" w:rsidRPr="00277ADF" w:rsidRDefault="001F350E" w:rsidP="00CC6ADE">
            <w:pPr>
              <w:rPr>
                <w:rFonts w:cstheme="minorHAnsi"/>
                <w:sz w:val="20"/>
                <w:szCs w:val="20"/>
              </w:rPr>
            </w:pPr>
            <w:r w:rsidRPr="001F350E">
              <w:rPr>
                <w:rFonts w:cstheme="minorHAnsi"/>
                <w:sz w:val="20"/>
                <w:szCs w:val="20"/>
                <w:lang w:val="en-US"/>
              </w:rPr>
              <w:t>Archives and Collective Memories: Searching for African Renaissance in the Pan-African Imaginary</w:t>
            </w:r>
          </w:p>
        </w:tc>
      </w:tr>
    </w:tbl>
    <w:p w:rsidR="00CC6ADE" w:rsidRDefault="00CC6ADE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CC6ADE" w:rsidRDefault="00CC6ADE" w:rsidP="0042770A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42770A" w:rsidRPr="009362F5" w:rsidRDefault="0042770A" w:rsidP="0042770A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15:15- 15:</w:t>
      </w:r>
      <w:r w:rsidR="00E33F7F">
        <w:rPr>
          <w:rFonts w:cstheme="minorHAnsi"/>
          <w:b/>
          <w:sz w:val="26"/>
          <w:szCs w:val="26"/>
        </w:rPr>
        <w:t>30</w:t>
      </w:r>
    </w:p>
    <w:p w:rsidR="0042770A" w:rsidRDefault="0042770A" w:rsidP="0042770A">
      <w:pPr>
        <w:spacing w:after="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>Tea</w:t>
      </w:r>
      <w:r w:rsidR="00267809">
        <w:rPr>
          <w:rFonts w:cstheme="minorHAnsi"/>
          <w:b/>
          <w:i/>
          <w:sz w:val="26"/>
          <w:szCs w:val="26"/>
        </w:rPr>
        <w:t>/Coffee</w:t>
      </w:r>
    </w:p>
    <w:p w:rsidR="00E33F7F" w:rsidRDefault="00E33F7F" w:rsidP="0042770A">
      <w:pPr>
        <w:spacing w:after="0" w:line="240" w:lineRule="auto"/>
        <w:rPr>
          <w:rFonts w:cstheme="minorHAnsi"/>
          <w:b/>
          <w:i/>
          <w:sz w:val="26"/>
          <w:szCs w:val="26"/>
        </w:rPr>
      </w:pPr>
    </w:p>
    <w:p w:rsidR="0042770A" w:rsidRPr="009362F5" w:rsidRDefault="0042770A" w:rsidP="0042770A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42770A" w:rsidRPr="009362F5" w:rsidRDefault="0042770A" w:rsidP="0042770A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15:</w:t>
      </w:r>
      <w:r w:rsidR="00E33F7F">
        <w:rPr>
          <w:rFonts w:cstheme="minorHAnsi"/>
          <w:b/>
          <w:sz w:val="26"/>
          <w:szCs w:val="26"/>
        </w:rPr>
        <w:t>30</w:t>
      </w:r>
      <w:r w:rsidRPr="009362F5">
        <w:rPr>
          <w:rFonts w:cstheme="minorHAnsi"/>
          <w:b/>
          <w:sz w:val="26"/>
          <w:szCs w:val="26"/>
        </w:rPr>
        <w:t xml:space="preserve"> – 17:</w:t>
      </w:r>
      <w:r w:rsidR="00E33F7F">
        <w:rPr>
          <w:rFonts w:cstheme="minorHAnsi"/>
          <w:b/>
          <w:sz w:val="26"/>
          <w:szCs w:val="26"/>
        </w:rPr>
        <w:t>00</w:t>
      </w:r>
    </w:p>
    <w:p w:rsidR="0042770A" w:rsidRDefault="0042770A" w:rsidP="0042770A">
      <w:pPr>
        <w:pStyle w:val="Heading2"/>
        <w:spacing w:after="100"/>
      </w:pPr>
      <w:r w:rsidRPr="009362F5">
        <w:t xml:space="preserve">Sessions </w:t>
      </w:r>
      <w:r w:rsidR="004941A9">
        <w:t>5</w:t>
      </w:r>
      <w:r w:rsidRPr="009362F5">
        <w:t>A</w:t>
      </w:r>
      <w:r w:rsidR="00267809">
        <w:t xml:space="preserve"> and</w:t>
      </w:r>
      <w:r>
        <w:t xml:space="preserve"> </w:t>
      </w:r>
      <w:r w:rsidR="004941A9">
        <w:t>5</w:t>
      </w:r>
      <w:r w:rsidRPr="009362F5">
        <w:t>B</w:t>
      </w:r>
    </w:p>
    <w:tbl>
      <w:tblPr>
        <w:tblStyle w:val="TableGrid"/>
        <w:tblW w:w="18002" w:type="dxa"/>
        <w:tblLook w:val="04A0" w:firstRow="1" w:lastRow="0" w:firstColumn="1" w:lastColumn="0" w:noHBand="0" w:noVBand="1"/>
      </w:tblPr>
      <w:tblGrid>
        <w:gridCol w:w="2093"/>
        <w:gridCol w:w="2410"/>
        <w:gridCol w:w="283"/>
        <w:gridCol w:w="2126"/>
        <w:gridCol w:w="2268"/>
        <w:gridCol w:w="8822"/>
      </w:tblGrid>
      <w:tr w:rsidR="00184254" w:rsidRPr="009362F5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184254" w:rsidRPr="00036CC5" w:rsidRDefault="00D56186" w:rsidP="00BE4424">
            <w:pPr>
              <w:pStyle w:val="Heading4"/>
              <w:spacing w:after="60"/>
              <w:outlineLvl w:val="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Memory in post-genocide </w:t>
            </w:r>
            <w:r w:rsidR="00407625" w:rsidRPr="00036CC5">
              <w:rPr>
                <w:i/>
                <w:sz w:val="24"/>
                <w:szCs w:val="24"/>
              </w:rPr>
              <w:t>Rwanda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184254" w:rsidRPr="009362F5" w:rsidRDefault="00184254" w:rsidP="00BE4424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184254" w:rsidRPr="00036CC5" w:rsidRDefault="00080A80" w:rsidP="00080A80">
            <w:pPr>
              <w:rPr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  <w:lang w:val="en-US"/>
              </w:rPr>
              <w:t>M</w:t>
            </w:r>
            <w:r w:rsidR="00036CC5" w:rsidRPr="007876F0">
              <w:rPr>
                <w:rFonts w:cstheme="minorHAnsi"/>
                <w:b/>
                <w:i/>
                <w:sz w:val="24"/>
                <w:szCs w:val="24"/>
                <w:lang w:val="en-US"/>
              </w:rPr>
              <w:t>emory</w:t>
            </w:r>
            <w:r w:rsidR="007876F0" w:rsidRPr="007876F0">
              <w:rPr>
                <w:rFonts w:cstheme="minorHAnsi"/>
                <w:b/>
                <w:i/>
                <w:sz w:val="24"/>
                <w:szCs w:val="24"/>
                <w:lang w:val="en-US"/>
              </w:rPr>
              <w:t xml:space="preserve"> culture </w:t>
            </w:r>
            <w:r w:rsidR="007876F0">
              <w:rPr>
                <w:rFonts w:cstheme="minorHAnsi"/>
                <w:b/>
                <w:i/>
                <w:sz w:val="24"/>
                <w:szCs w:val="24"/>
                <w:lang w:val="en-US"/>
              </w:rPr>
              <w:t>in Southern Africa</w:t>
            </w:r>
          </w:p>
        </w:tc>
      </w:tr>
      <w:tr w:rsidR="00184254" w:rsidRPr="009362F5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184254" w:rsidRPr="0038506B" w:rsidRDefault="00184254" w:rsidP="00BE4424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="00030480"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184254" w:rsidRPr="009362F5" w:rsidRDefault="00184254" w:rsidP="00BE4424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184254" w:rsidRPr="0038506B" w:rsidRDefault="00184254" w:rsidP="00BE4424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="00080A80">
              <w:rPr>
                <w:b w:val="0"/>
                <w:i/>
                <w:sz w:val="22"/>
                <w:szCs w:val="22"/>
              </w:rPr>
              <w:t>Graduate Centre, Auditorium</w:t>
            </w:r>
          </w:p>
        </w:tc>
      </w:tr>
      <w:tr w:rsidR="00184254" w:rsidRPr="009362F5" w:rsidTr="00BE4424">
        <w:trPr>
          <w:gridAfter w:val="1"/>
          <w:wAfter w:w="8822" w:type="dxa"/>
        </w:trPr>
        <w:tc>
          <w:tcPr>
            <w:tcW w:w="4503" w:type="dxa"/>
            <w:gridSpan w:val="2"/>
            <w:shd w:val="clear" w:color="auto" w:fill="EEECE1" w:themeFill="background2"/>
          </w:tcPr>
          <w:p w:rsidR="00184254" w:rsidRPr="009362F5" w:rsidRDefault="00184254" w:rsidP="00BE4424">
            <w:pPr>
              <w:pStyle w:val="Heading3"/>
              <w:outlineLvl w:val="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Chair:</w:t>
            </w:r>
            <w:r w:rsidR="00C531D9">
              <w:rPr>
                <w:i/>
                <w:sz w:val="22"/>
                <w:szCs w:val="22"/>
              </w:rPr>
              <w:t xml:space="preserve"> </w:t>
            </w:r>
            <w:r w:rsidR="00C531D9" w:rsidRPr="00C531D9">
              <w:rPr>
                <w:i/>
                <w:sz w:val="22"/>
                <w:szCs w:val="22"/>
              </w:rPr>
              <w:t>Stephanie Wolfe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  <w:shd w:val="clear" w:color="auto" w:fill="EEECE1" w:themeFill="background2"/>
          </w:tcPr>
          <w:p w:rsidR="00184254" w:rsidRPr="009362F5" w:rsidRDefault="00184254" w:rsidP="00BE4424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shd w:val="clear" w:color="auto" w:fill="EEECE1" w:themeFill="background2"/>
          </w:tcPr>
          <w:p w:rsidR="00184254" w:rsidRDefault="00184254" w:rsidP="00BE4424">
            <w:pPr>
              <w:pStyle w:val="Heading3"/>
              <w:outlineLvl w:val="2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Chair:</w:t>
            </w:r>
            <w:r w:rsidR="00C531D9">
              <w:rPr>
                <w:i/>
                <w:sz w:val="22"/>
                <w:szCs w:val="22"/>
              </w:rPr>
              <w:t xml:space="preserve"> </w:t>
            </w:r>
            <w:r w:rsidR="00280823" w:rsidRPr="004F1842">
              <w:rPr>
                <w:i/>
                <w:sz w:val="22"/>
                <w:szCs w:val="22"/>
              </w:rPr>
              <w:t>Femi Emmanuel Oni</w:t>
            </w:r>
          </w:p>
          <w:p w:rsidR="00C531D9" w:rsidRPr="00C531D9" w:rsidRDefault="00C531D9" w:rsidP="00C531D9"/>
        </w:tc>
      </w:tr>
      <w:tr w:rsidR="00184254" w:rsidRPr="009362F5" w:rsidTr="00BE4424">
        <w:trPr>
          <w:trHeight w:val="972"/>
        </w:trPr>
        <w:tc>
          <w:tcPr>
            <w:tcW w:w="2093" w:type="dxa"/>
          </w:tcPr>
          <w:p w:rsidR="00184254" w:rsidRDefault="00F8662E" w:rsidP="00BE4424">
            <w:pPr>
              <w:rPr>
                <w:rFonts w:cstheme="minorHAnsi"/>
                <w:sz w:val="20"/>
                <w:szCs w:val="20"/>
              </w:rPr>
            </w:pPr>
            <w:r w:rsidRPr="00F8662E">
              <w:rPr>
                <w:rFonts w:cstheme="minorHAnsi"/>
                <w:sz w:val="20"/>
                <w:szCs w:val="20"/>
              </w:rPr>
              <w:t>Adebayo Sakiru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</w:p>
          <w:p w:rsidR="00F8662E" w:rsidRPr="009362F5" w:rsidRDefault="00F8662E" w:rsidP="00BE4424">
            <w:pPr>
              <w:rPr>
                <w:rFonts w:cstheme="minorHAnsi"/>
                <w:sz w:val="20"/>
                <w:szCs w:val="20"/>
              </w:rPr>
            </w:pPr>
            <w:r w:rsidRPr="00F8662E">
              <w:rPr>
                <w:rFonts w:cstheme="minorHAnsi"/>
                <w:sz w:val="20"/>
                <w:szCs w:val="20"/>
              </w:rPr>
              <w:t>University of the Witwatersrand</w:t>
            </w:r>
            <w:r>
              <w:rPr>
                <w:rFonts w:cstheme="minorHAnsi"/>
                <w:sz w:val="20"/>
                <w:szCs w:val="20"/>
              </w:rPr>
              <w:t>, South Africa</w:t>
            </w:r>
          </w:p>
        </w:tc>
        <w:tc>
          <w:tcPr>
            <w:tcW w:w="2410" w:type="dxa"/>
          </w:tcPr>
          <w:p w:rsidR="00184254" w:rsidRPr="009362F5" w:rsidRDefault="00407625" w:rsidP="00407625">
            <w:pPr>
              <w:rPr>
                <w:rFonts w:cstheme="minorHAnsi"/>
                <w:sz w:val="20"/>
                <w:szCs w:val="20"/>
              </w:rPr>
            </w:pPr>
            <w:r w:rsidRPr="00407625">
              <w:rPr>
                <w:rFonts w:cstheme="minorHAnsi"/>
                <w:sz w:val="20"/>
                <w:szCs w:val="20"/>
                <w:lang w:val="en-US"/>
              </w:rPr>
              <w:t>Prosthetic Memories? Rwanda and the African Transnational Memory Imperative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184254" w:rsidRPr="009362F5" w:rsidRDefault="00184254" w:rsidP="00BE44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4254" w:rsidRPr="009362F5" w:rsidRDefault="00E22D59" w:rsidP="00BE4424">
            <w:pPr>
              <w:rPr>
                <w:rFonts w:cstheme="minorHAnsi"/>
                <w:sz w:val="20"/>
                <w:szCs w:val="20"/>
              </w:rPr>
            </w:pPr>
            <w:r w:rsidRPr="00E22D59">
              <w:rPr>
                <w:rFonts w:cstheme="minorHAnsi"/>
                <w:sz w:val="20"/>
                <w:szCs w:val="20"/>
              </w:rPr>
              <w:t>Matthias Fritz José Schulze</w:t>
            </w:r>
            <w:r>
              <w:rPr>
                <w:rFonts w:cstheme="minorHAnsi"/>
                <w:sz w:val="20"/>
                <w:szCs w:val="20"/>
              </w:rPr>
              <w:t>,</w:t>
            </w:r>
            <w:r>
              <w:t xml:space="preserve"> </w:t>
            </w:r>
            <w:r w:rsidRPr="00E22D59">
              <w:rPr>
                <w:rFonts w:cstheme="minorHAnsi"/>
                <w:sz w:val="20"/>
                <w:szCs w:val="20"/>
              </w:rPr>
              <w:t>University of Tübingen</w:t>
            </w:r>
            <w:r>
              <w:rPr>
                <w:rFonts w:cstheme="minorHAnsi"/>
                <w:sz w:val="20"/>
                <w:szCs w:val="20"/>
              </w:rPr>
              <w:t>, Germany</w:t>
            </w:r>
          </w:p>
        </w:tc>
        <w:tc>
          <w:tcPr>
            <w:tcW w:w="2268" w:type="dxa"/>
          </w:tcPr>
          <w:p w:rsidR="00184254" w:rsidRPr="009362F5" w:rsidRDefault="009722E2" w:rsidP="009722E2">
            <w:pPr>
              <w:rPr>
                <w:rFonts w:cstheme="minorHAnsi"/>
                <w:sz w:val="20"/>
                <w:szCs w:val="20"/>
              </w:rPr>
            </w:pPr>
            <w:r w:rsidRPr="009722E2">
              <w:rPr>
                <w:rFonts w:cstheme="minorHAnsi"/>
                <w:sz w:val="20"/>
                <w:szCs w:val="20"/>
                <w:lang w:val="en-US"/>
              </w:rPr>
              <w:t>Namibia, North Korea and the N</w:t>
            </w:r>
            <w:r w:rsidR="00E22D59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9722E2">
              <w:rPr>
                <w:rFonts w:cstheme="minorHAnsi"/>
                <w:sz w:val="20"/>
                <w:szCs w:val="20"/>
                <w:lang w:val="en-US"/>
              </w:rPr>
              <w:t xml:space="preserve">w Nation. Memory Culture at the Intersection of Power, </w:t>
            </w:r>
            <w:r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9722E2">
              <w:rPr>
                <w:rFonts w:cstheme="minorHAnsi"/>
                <w:sz w:val="20"/>
                <w:szCs w:val="20"/>
                <w:lang w:val="en-US"/>
              </w:rPr>
              <w:t>rivilege and Politics</w:t>
            </w:r>
          </w:p>
        </w:tc>
        <w:tc>
          <w:tcPr>
            <w:tcW w:w="8822" w:type="dxa"/>
            <w:tcBorders>
              <w:top w:val="nil"/>
              <w:bottom w:val="nil"/>
            </w:tcBorders>
          </w:tcPr>
          <w:p w:rsidR="00184254" w:rsidRPr="009362F5" w:rsidRDefault="00184254" w:rsidP="00BE44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4CD8" w:rsidRPr="009362F5" w:rsidTr="00BE4424">
        <w:trPr>
          <w:gridAfter w:val="1"/>
          <w:wAfter w:w="8822" w:type="dxa"/>
        </w:trPr>
        <w:tc>
          <w:tcPr>
            <w:tcW w:w="2093" w:type="dxa"/>
          </w:tcPr>
          <w:p w:rsidR="00C24CD8" w:rsidRPr="009362F5" w:rsidRDefault="00C24CD8" w:rsidP="00C24CD8">
            <w:pPr>
              <w:rPr>
                <w:rFonts w:cstheme="minorHAnsi"/>
                <w:sz w:val="20"/>
                <w:szCs w:val="20"/>
              </w:rPr>
            </w:pPr>
            <w:r w:rsidRPr="003F3CFB">
              <w:rPr>
                <w:rFonts w:cstheme="minorHAnsi"/>
                <w:sz w:val="20"/>
                <w:szCs w:val="20"/>
              </w:rPr>
              <w:t>Stephanie Wolfe</w:t>
            </w:r>
            <w:r>
              <w:rPr>
                <w:rFonts w:cstheme="minorHAnsi"/>
                <w:sz w:val="20"/>
                <w:szCs w:val="20"/>
              </w:rPr>
              <w:t xml:space="preserve"> &amp; </w:t>
            </w:r>
            <w:r w:rsidRPr="00C81604">
              <w:rPr>
                <w:rFonts w:cstheme="minorHAnsi"/>
                <w:sz w:val="20"/>
                <w:szCs w:val="20"/>
              </w:rPr>
              <w:t>Anna Maria De Beer</w:t>
            </w:r>
            <w:r>
              <w:rPr>
                <w:rFonts w:cstheme="minorHAnsi"/>
                <w:sz w:val="20"/>
                <w:szCs w:val="20"/>
              </w:rPr>
              <w:t xml:space="preserve">,  </w:t>
            </w:r>
            <w:r w:rsidRPr="00C63597">
              <w:rPr>
                <w:rFonts w:cstheme="minorHAnsi"/>
                <w:sz w:val="20"/>
                <w:szCs w:val="20"/>
              </w:rPr>
              <w:t xml:space="preserve">   Weber State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63597">
              <w:rPr>
                <w:rFonts w:cstheme="minorHAnsi"/>
                <w:sz w:val="20"/>
                <w:szCs w:val="20"/>
              </w:rPr>
              <w:t>University</w:t>
            </w:r>
            <w:r>
              <w:rPr>
                <w:rFonts w:cstheme="minorHAnsi"/>
                <w:sz w:val="20"/>
                <w:szCs w:val="20"/>
              </w:rPr>
              <w:t>, Ogden, UT, USA and University of Pretoria</w:t>
            </w:r>
          </w:p>
        </w:tc>
        <w:tc>
          <w:tcPr>
            <w:tcW w:w="2410" w:type="dxa"/>
          </w:tcPr>
          <w:p w:rsidR="00C24CD8" w:rsidRPr="009362F5" w:rsidRDefault="00C24CD8" w:rsidP="00C24CD8">
            <w:pPr>
              <w:pStyle w:val="Header"/>
              <w:tabs>
                <w:tab w:val="clear" w:pos="4513"/>
                <w:tab w:val="clear" w:pos="9026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407625">
              <w:rPr>
                <w:rFonts w:cstheme="minorHAnsi"/>
                <w:sz w:val="20"/>
                <w:szCs w:val="20"/>
                <w:lang w:val="en-US"/>
              </w:rPr>
              <w:t>Memory and memorials in post-genocide Rwanda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C24CD8" w:rsidRPr="009362F5" w:rsidRDefault="00C24CD8" w:rsidP="00C24C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24CD8" w:rsidRPr="00C24CD8" w:rsidRDefault="00C24CD8" w:rsidP="00C24CD8">
            <w:pPr>
              <w:rPr>
                <w:rFonts w:cstheme="minorHAnsi"/>
                <w:sz w:val="20"/>
                <w:szCs w:val="20"/>
              </w:rPr>
            </w:pPr>
            <w:r w:rsidRPr="00C24CD8">
              <w:rPr>
                <w:rFonts w:cstheme="minorHAnsi"/>
                <w:sz w:val="20"/>
                <w:szCs w:val="20"/>
              </w:rPr>
              <w:t>Kim Stefan Groop,</w:t>
            </w:r>
          </w:p>
          <w:p w:rsidR="00C24CD8" w:rsidRPr="00C24CD8" w:rsidRDefault="00C24CD8" w:rsidP="00C24CD8">
            <w:pPr>
              <w:rPr>
                <w:rFonts w:cstheme="minorHAnsi"/>
                <w:sz w:val="20"/>
                <w:szCs w:val="20"/>
              </w:rPr>
            </w:pPr>
            <w:r w:rsidRPr="00C24CD8">
              <w:rPr>
                <w:rFonts w:cstheme="minorHAnsi"/>
                <w:sz w:val="20"/>
                <w:szCs w:val="20"/>
              </w:rPr>
              <w:t>Åbo Akademi University, Finland</w:t>
            </w:r>
          </w:p>
        </w:tc>
        <w:tc>
          <w:tcPr>
            <w:tcW w:w="2268" w:type="dxa"/>
          </w:tcPr>
          <w:p w:rsidR="00C24CD8" w:rsidRPr="00C24CD8" w:rsidRDefault="00C24CD8" w:rsidP="00C24CD8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 w:rsidRPr="00C24CD8">
              <w:rPr>
                <w:sz w:val="20"/>
                <w:szCs w:val="20"/>
                <w:lang w:val="en-US"/>
              </w:rPr>
              <w:t>Remembering Ondonga kings</w:t>
            </w:r>
          </w:p>
          <w:p w:rsidR="00C24CD8" w:rsidRPr="00C24CD8" w:rsidRDefault="00C24CD8" w:rsidP="00C24CD8">
            <w:pPr>
              <w:pStyle w:val="Header"/>
              <w:tabs>
                <w:tab w:val="clear" w:pos="4513"/>
                <w:tab w:val="clear" w:pos="9026"/>
              </w:tabs>
              <w:rPr>
                <w:rFonts w:cstheme="minorHAnsi"/>
                <w:bCs/>
                <w:sz w:val="20"/>
                <w:szCs w:val="20"/>
                <w:lang w:val="en-GB"/>
              </w:rPr>
            </w:pPr>
          </w:p>
        </w:tc>
      </w:tr>
      <w:tr w:rsidR="00C24CD8" w:rsidRPr="009362F5" w:rsidTr="00C24CD8">
        <w:trPr>
          <w:gridAfter w:val="1"/>
          <w:wAfter w:w="8822" w:type="dxa"/>
        </w:trPr>
        <w:tc>
          <w:tcPr>
            <w:tcW w:w="2093" w:type="dxa"/>
          </w:tcPr>
          <w:p w:rsidR="00C24CD8" w:rsidRDefault="00C24CD8" w:rsidP="00C24CD8">
            <w:pPr>
              <w:rPr>
                <w:rFonts w:cstheme="minorHAnsi"/>
                <w:sz w:val="20"/>
                <w:szCs w:val="20"/>
              </w:rPr>
            </w:pPr>
            <w:r w:rsidRPr="007D1CB6">
              <w:rPr>
                <w:rFonts w:cstheme="minorHAnsi"/>
                <w:sz w:val="20"/>
                <w:szCs w:val="20"/>
              </w:rPr>
              <w:lastRenderedPageBreak/>
              <w:t>Anna Maria De Beer</w:t>
            </w:r>
            <w:r>
              <w:rPr>
                <w:rFonts w:cstheme="minorHAnsi"/>
                <w:sz w:val="20"/>
                <w:szCs w:val="20"/>
              </w:rPr>
              <w:t>, University of Pretoria,</w:t>
            </w:r>
          </w:p>
          <w:p w:rsidR="00C24CD8" w:rsidRPr="009362F5" w:rsidRDefault="00C24CD8" w:rsidP="00C24CD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South Africa</w:t>
            </w:r>
          </w:p>
        </w:tc>
        <w:tc>
          <w:tcPr>
            <w:tcW w:w="2410" w:type="dxa"/>
          </w:tcPr>
          <w:p w:rsidR="00C24CD8" w:rsidRPr="009362F5" w:rsidRDefault="00C24CD8" w:rsidP="00C24CD8">
            <w:pPr>
              <w:rPr>
                <w:rFonts w:cstheme="minorHAnsi"/>
                <w:sz w:val="20"/>
                <w:szCs w:val="20"/>
              </w:rPr>
            </w:pPr>
            <w:r w:rsidRPr="00407625">
              <w:rPr>
                <w:rFonts w:cstheme="minorHAnsi"/>
                <w:sz w:val="20"/>
                <w:szCs w:val="20"/>
                <w:lang w:val="en-US"/>
              </w:rPr>
              <w:t>Memory and transnational narrative in post-genocide Rwanda</w:t>
            </w:r>
          </w:p>
        </w:tc>
        <w:tc>
          <w:tcPr>
            <w:tcW w:w="283" w:type="dxa"/>
            <w:vMerge/>
          </w:tcPr>
          <w:p w:rsidR="00C24CD8" w:rsidRPr="009362F5" w:rsidRDefault="00C24CD8" w:rsidP="00C24C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24CD8" w:rsidRPr="002864FC" w:rsidRDefault="00C24CD8" w:rsidP="00C24CD8">
            <w:pPr>
              <w:rPr>
                <w:rFonts w:cstheme="minorHAnsi"/>
                <w:sz w:val="20"/>
                <w:szCs w:val="20"/>
              </w:rPr>
            </w:pPr>
            <w:r w:rsidRPr="002864FC">
              <w:rPr>
                <w:rFonts w:cstheme="minorHAnsi"/>
                <w:sz w:val="20"/>
                <w:szCs w:val="20"/>
              </w:rPr>
              <w:t>Nontsasa Nako,</w:t>
            </w:r>
          </w:p>
          <w:p w:rsidR="00C24CD8" w:rsidRPr="002864FC" w:rsidRDefault="00BF104A" w:rsidP="00BF10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Nelson Mandela </w:t>
            </w:r>
            <w:r w:rsidR="00C24CD8" w:rsidRPr="002864FC">
              <w:rPr>
                <w:rFonts w:cstheme="minorHAnsi"/>
                <w:sz w:val="20"/>
                <w:szCs w:val="20"/>
              </w:rPr>
              <w:t>University, South Africa</w:t>
            </w:r>
          </w:p>
        </w:tc>
        <w:tc>
          <w:tcPr>
            <w:tcW w:w="2268" w:type="dxa"/>
          </w:tcPr>
          <w:p w:rsidR="00C24CD8" w:rsidRPr="002864FC" w:rsidRDefault="00C24CD8" w:rsidP="00C24CD8">
            <w:pPr>
              <w:rPr>
                <w:rFonts w:cstheme="minorHAnsi"/>
                <w:sz w:val="20"/>
                <w:szCs w:val="20"/>
              </w:rPr>
            </w:pPr>
            <w:r w:rsidRPr="002864FC">
              <w:rPr>
                <w:rFonts w:cstheme="minorHAnsi"/>
                <w:sz w:val="20"/>
                <w:szCs w:val="20"/>
                <w:lang w:val="en-US"/>
              </w:rPr>
              <w:t>(Not) Cast in Stone: Gendering Post-TRC heritage and commemoration in South Africa</w:t>
            </w:r>
          </w:p>
        </w:tc>
      </w:tr>
    </w:tbl>
    <w:p w:rsidR="00267809" w:rsidRDefault="00267809" w:rsidP="009F5CB9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112D5D" w:rsidRDefault="00112D5D" w:rsidP="00C4451E">
      <w:pPr>
        <w:rPr>
          <w:rFonts w:cstheme="minorHAnsi"/>
          <w:b/>
          <w:sz w:val="26"/>
          <w:szCs w:val="26"/>
        </w:rPr>
      </w:pPr>
    </w:p>
    <w:p w:rsidR="00112D5D" w:rsidRDefault="00C4451E" w:rsidP="00C4451E">
      <w:pPr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17:</w:t>
      </w:r>
      <w:r w:rsidR="00E33F7F">
        <w:rPr>
          <w:rFonts w:cstheme="minorHAnsi"/>
          <w:b/>
          <w:sz w:val="26"/>
          <w:szCs w:val="26"/>
        </w:rPr>
        <w:t>00</w:t>
      </w:r>
      <w:r>
        <w:rPr>
          <w:rFonts w:cstheme="minorHAnsi"/>
          <w:b/>
          <w:sz w:val="26"/>
          <w:szCs w:val="26"/>
        </w:rPr>
        <w:t xml:space="preserve"> - General Meeting of the Africa Chapter of the MSA</w:t>
      </w:r>
    </w:p>
    <w:p w:rsidR="00112D5D" w:rsidRDefault="00112D5D" w:rsidP="00C4451E">
      <w:pPr>
        <w:rPr>
          <w:i/>
        </w:rPr>
      </w:pPr>
      <w:r w:rsidRPr="0038506B">
        <w:rPr>
          <w:i/>
        </w:rPr>
        <w:t>Venue:</w:t>
      </w:r>
      <w:r w:rsidR="00030480" w:rsidRPr="00030480">
        <w:t xml:space="preserve"> </w:t>
      </w:r>
      <w:r w:rsidR="00030480" w:rsidRPr="00030480">
        <w:rPr>
          <w:i/>
        </w:rPr>
        <w:t>Conference Centre, Sanlam Auditorium</w:t>
      </w:r>
    </w:p>
    <w:p w:rsidR="00352B20" w:rsidRPr="00307620" w:rsidRDefault="00352B20" w:rsidP="00352B20">
      <w:pPr>
        <w:spacing w:after="0" w:line="240" w:lineRule="auto"/>
        <w:rPr>
          <w:rFonts w:cstheme="minorHAnsi"/>
          <w:i/>
        </w:rPr>
      </w:pPr>
      <w:r w:rsidRPr="00307620">
        <w:rPr>
          <w:rFonts w:cstheme="minorHAnsi"/>
          <w:i/>
        </w:rPr>
        <w:t>Chair: Atabongwoung Gallous</w:t>
      </w:r>
      <w:r w:rsidR="00305EE3" w:rsidRPr="00307620">
        <w:rPr>
          <w:rFonts w:cstheme="minorHAnsi"/>
          <w:i/>
        </w:rPr>
        <w:t xml:space="preserve"> &amp; Sabine Marschall </w:t>
      </w:r>
    </w:p>
    <w:p w:rsidR="00352B20" w:rsidRPr="00307620" w:rsidRDefault="00352B20" w:rsidP="00C4451E">
      <w:pPr>
        <w:rPr>
          <w:rFonts w:cstheme="minorHAnsi"/>
          <w:b/>
          <w:i/>
          <w:sz w:val="26"/>
          <w:szCs w:val="26"/>
        </w:rPr>
      </w:pPr>
    </w:p>
    <w:p w:rsidR="007D12F8" w:rsidRDefault="007D12F8" w:rsidP="00C4451E">
      <w:r>
        <w:rPr>
          <w:rFonts w:cstheme="minorHAnsi"/>
          <w:b/>
          <w:sz w:val="26"/>
          <w:szCs w:val="26"/>
        </w:rPr>
        <w:t>19:30 – Conference dinner</w:t>
      </w:r>
    </w:p>
    <w:p w:rsidR="0038506B" w:rsidRDefault="00112D5D">
      <w:r w:rsidRPr="0038506B">
        <w:rPr>
          <w:i/>
        </w:rPr>
        <w:t>Venue:</w:t>
      </w:r>
      <w:r w:rsidR="00030480">
        <w:rPr>
          <w:i/>
        </w:rPr>
        <w:t xml:space="preserve"> Conference centre, Functions venue</w:t>
      </w:r>
    </w:p>
    <w:p w:rsidR="00112D5D" w:rsidRDefault="00112D5D">
      <w:r>
        <w:br w:type="page"/>
      </w:r>
    </w:p>
    <w:p w:rsidR="00F50C9F" w:rsidRPr="009362F5" w:rsidRDefault="00F50C9F" w:rsidP="00F50C9F">
      <w:pPr>
        <w:pStyle w:val="Heading5"/>
        <w:rPr>
          <w:sz w:val="40"/>
          <w:szCs w:val="40"/>
        </w:rPr>
      </w:pPr>
      <w:r>
        <w:rPr>
          <w:sz w:val="40"/>
          <w:szCs w:val="40"/>
        </w:rPr>
        <w:lastRenderedPageBreak/>
        <w:t>Saturday 19 October 2</w:t>
      </w:r>
      <w:r w:rsidRPr="009362F5">
        <w:rPr>
          <w:sz w:val="40"/>
          <w:szCs w:val="40"/>
        </w:rPr>
        <w:t>01</w:t>
      </w:r>
      <w:r>
        <w:rPr>
          <w:sz w:val="40"/>
          <w:szCs w:val="40"/>
        </w:rPr>
        <w:t>9</w:t>
      </w:r>
    </w:p>
    <w:p w:rsidR="00F50C9F" w:rsidRDefault="00F50C9F" w:rsidP="00F50C9F">
      <w:pPr>
        <w:spacing w:after="0" w:line="240" w:lineRule="auto"/>
        <w:rPr>
          <w:rFonts w:cstheme="minorHAnsi"/>
          <w:b/>
          <w:i/>
          <w:sz w:val="26"/>
          <w:szCs w:val="26"/>
        </w:rPr>
      </w:pPr>
    </w:p>
    <w:p w:rsidR="00267809" w:rsidRPr="009362F5" w:rsidRDefault="00267809" w:rsidP="00267809">
      <w:pPr>
        <w:spacing w:after="0" w:line="240" w:lineRule="auto"/>
        <w:rPr>
          <w:rFonts w:cstheme="minorHAnsi"/>
          <w:b/>
          <w:sz w:val="26"/>
          <w:szCs w:val="26"/>
        </w:rPr>
      </w:pPr>
      <w:r w:rsidRPr="009362F5">
        <w:rPr>
          <w:rFonts w:cstheme="minorHAnsi"/>
          <w:b/>
          <w:sz w:val="26"/>
          <w:szCs w:val="26"/>
        </w:rPr>
        <w:t>8:</w:t>
      </w:r>
      <w:r w:rsidR="00247180">
        <w:rPr>
          <w:rFonts w:cstheme="minorHAnsi"/>
          <w:b/>
          <w:sz w:val="26"/>
          <w:szCs w:val="26"/>
        </w:rPr>
        <w:t>0</w:t>
      </w:r>
      <w:r w:rsidRPr="009362F5">
        <w:rPr>
          <w:rFonts w:cstheme="minorHAnsi"/>
          <w:b/>
          <w:sz w:val="26"/>
          <w:szCs w:val="26"/>
        </w:rPr>
        <w:t>0-9:</w:t>
      </w:r>
      <w:r>
        <w:rPr>
          <w:rFonts w:cstheme="minorHAnsi"/>
          <w:b/>
          <w:sz w:val="26"/>
          <w:szCs w:val="26"/>
        </w:rPr>
        <w:t>00</w:t>
      </w:r>
    </w:p>
    <w:p w:rsidR="00267809" w:rsidRPr="009362F5" w:rsidRDefault="00267809" w:rsidP="00267809">
      <w:pPr>
        <w:spacing w:after="0" w:line="240" w:lineRule="auto"/>
        <w:rPr>
          <w:rFonts w:cstheme="minorHAnsi"/>
          <w:b/>
          <w:i/>
          <w:sz w:val="26"/>
          <w:szCs w:val="26"/>
        </w:rPr>
      </w:pPr>
      <w:r w:rsidRPr="009362F5">
        <w:rPr>
          <w:rFonts w:cstheme="minorHAnsi"/>
          <w:b/>
          <w:i/>
          <w:sz w:val="26"/>
          <w:szCs w:val="26"/>
        </w:rPr>
        <w:t xml:space="preserve">Registration </w:t>
      </w:r>
      <w:r>
        <w:rPr>
          <w:rFonts w:cstheme="minorHAnsi"/>
          <w:b/>
          <w:i/>
          <w:sz w:val="26"/>
          <w:szCs w:val="26"/>
        </w:rPr>
        <w:t>–</w:t>
      </w:r>
      <w:r w:rsidRPr="009362F5">
        <w:rPr>
          <w:rFonts w:cstheme="minorHAnsi"/>
          <w:b/>
          <w:i/>
          <w:sz w:val="26"/>
          <w:szCs w:val="26"/>
        </w:rPr>
        <w:t xml:space="preserve"> Tea</w:t>
      </w:r>
      <w:r>
        <w:rPr>
          <w:rFonts w:cstheme="minorHAnsi"/>
          <w:b/>
          <w:i/>
          <w:sz w:val="26"/>
          <w:szCs w:val="26"/>
        </w:rPr>
        <w:t>/Coffee</w:t>
      </w:r>
    </w:p>
    <w:p w:rsidR="00267809" w:rsidRDefault="00267809" w:rsidP="00267809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267809" w:rsidRPr="009362F5" w:rsidRDefault="00267809" w:rsidP="00267809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9</w:t>
      </w:r>
      <w:r w:rsidRPr="009362F5">
        <w:rPr>
          <w:rFonts w:cstheme="minorHAnsi"/>
          <w:b/>
          <w:sz w:val="26"/>
          <w:szCs w:val="26"/>
        </w:rPr>
        <w:t>:</w:t>
      </w:r>
      <w:r>
        <w:rPr>
          <w:rFonts w:cstheme="minorHAnsi"/>
          <w:b/>
          <w:sz w:val="26"/>
          <w:szCs w:val="26"/>
        </w:rPr>
        <w:t>0</w:t>
      </w:r>
      <w:r w:rsidRPr="009362F5">
        <w:rPr>
          <w:rFonts w:cstheme="minorHAnsi"/>
          <w:b/>
          <w:sz w:val="26"/>
          <w:szCs w:val="26"/>
        </w:rPr>
        <w:t xml:space="preserve">0 – </w:t>
      </w:r>
      <w:r>
        <w:rPr>
          <w:rFonts w:cstheme="minorHAnsi"/>
          <w:b/>
          <w:sz w:val="26"/>
          <w:szCs w:val="26"/>
        </w:rPr>
        <w:t>1</w:t>
      </w:r>
      <w:r w:rsidR="00364852">
        <w:rPr>
          <w:rFonts w:cstheme="minorHAnsi"/>
          <w:b/>
          <w:sz w:val="26"/>
          <w:szCs w:val="26"/>
        </w:rPr>
        <w:t>0</w:t>
      </w:r>
      <w:r w:rsidRPr="009362F5">
        <w:rPr>
          <w:rFonts w:cstheme="minorHAnsi"/>
          <w:b/>
          <w:sz w:val="26"/>
          <w:szCs w:val="26"/>
        </w:rPr>
        <w:t>:</w:t>
      </w:r>
      <w:r w:rsidR="00364852">
        <w:rPr>
          <w:rFonts w:cstheme="minorHAnsi"/>
          <w:b/>
          <w:sz w:val="26"/>
          <w:szCs w:val="26"/>
        </w:rPr>
        <w:t>3</w:t>
      </w:r>
      <w:r>
        <w:rPr>
          <w:rFonts w:cstheme="minorHAnsi"/>
          <w:b/>
          <w:sz w:val="26"/>
          <w:szCs w:val="26"/>
        </w:rPr>
        <w:t>0</w:t>
      </w:r>
    </w:p>
    <w:p w:rsidR="00267809" w:rsidRDefault="00B02F40" w:rsidP="00267809">
      <w:pPr>
        <w:pStyle w:val="Heading2"/>
        <w:spacing w:after="100"/>
      </w:pPr>
      <w:r w:rsidRPr="009362F5">
        <w:t xml:space="preserve">Session </w:t>
      </w:r>
      <w:r w:rsidR="004941A9">
        <w:t>6</w:t>
      </w:r>
      <w:bookmarkStart w:id="0" w:name="_GoBack"/>
      <w:bookmarkEnd w:id="0"/>
    </w:p>
    <w:p w:rsidR="00267809" w:rsidRDefault="00267809" w:rsidP="00267809"/>
    <w:tbl>
      <w:tblPr>
        <w:tblStyle w:val="TableGrid"/>
        <w:tblW w:w="7825" w:type="dxa"/>
        <w:tblLook w:val="04A0" w:firstRow="1" w:lastRow="0" w:firstColumn="1" w:lastColumn="0" w:noHBand="0" w:noVBand="1"/>
      </w:tblPr>
      <w:tblGrid>
        <w:gridCol w:w="3235"/>
        <w:gridCol w:w="4590"/>
      </w:tblGrid>
      <w:tr w:rsidR="00112D5D" w:rsidRPr="009362F5" w:rsidTr="00112D5D">
        <w:tc>
          <w:tcPr>
            <w:tcW w:w="7825" w:type="dxa"/>
            <w:gridSpan w:val="2"/>
            <w:shd w:val="clear" w:color="auto" w:fill="EEECE1" w:themeFill="background2"/>
          </w:tcPr>
          <w:p w:rsidR="00112D5D" w:rsidRPr="001207A9" w:rsidRDefault="00112D5D" w:rsidP="00D56186">
            <w:pPr>
              <w:pStyle w:val="Heading4"/>
              <w:spacing w:after="60"/>
              <w:outlineLvl w:val="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Memory, Genocide and Reconciliation </w:t>
            </w:r>
          </w:p>
        </w:tc>
      </w:tr>
      <w:tr w:rsidR="00112D5D" w:rsidRPr="009362F5" w:rsidTr="00112D5D">
        <w:tc>
          <w:tcPr>
            <w:tcW w:w="7825" w:type="dxa"/>
            <w:gridSpan w:val="2"/>
            <w:shd w:val="clear" w:color="auto" w:fill="EEECE1" w:themeFill="background2"/>
          </w:tcPr>
          <w:p w:rsidR="00112D5D" w:rsidRPr="0038506B" w:rsidRDefault="00112D5D" w:rsidP="00BE4424">
            <w:pPr>
              <w:pStyle w:val="Heading4"/>
              <w:spacing w:after="60"/>
              <w:outlineLvl w:val="3"/>
              <w:rPr>
                <w:b w:val="0"/>
              </w:rPr>
            </w:pPr>
            <w:r w:rsidRPr="0038506B">
              <w:rPr>
                <w:b w:val="0"/>
                <w:i/>
                <w:sz w:val="22"/>
                <w:szCs w:val="22"/>
              </w:rPr>
              <w:t xml:space="preserve">Venue: </w:t>
            </w:r>
            <w:r w:rsidR="00030480" w:rsidRPr="00030480">
              <w:rPr>
                <w:b w:val="0"/>
                <w:i/>
                <w:sz w:val="22"/>
                <w:szCs w:val="22"/>
              </w:rPr>
              <w:t>Conference Centre, Sanlam Auditorium</w:t>
            </w:r>
          </w:p>
        </w:tc>
      </w:tr>
      <w:tr w:rsidR="00112D5D" w:rsidRPr="009362F5" w:rsidTr="00112D5D">
        <w:tc>
          <w:tcPr>
            <w:tcW w:w="7825" w:type="dxa"/>
            <w:gridSpan w:val="2"/>
            <w:shd w:val="clear" w:color="auto" w:fill="EEECE1" w:themeFill="background2"/>
          </w:tcPr>
          <w:p w:rsidR="00112D5D" w:rsidRPr="00364852" w:rsidRDefault="00112D5D" w:rsidP="00F3530A">
            <w:pPr>
              <w:pStyle w:val="Heading4"/>
              <w:tabs>
                <w:tab w:val="left" w:pos="1152"/>
              </w:tabs>
              <w:spacing w:after="60"/>
              <w:outlineLvl w:val="3"/>
              <w:rPr>
                <w:b w:val="0"/>
              </w:rPr>
            </w:pPr>
            <w:r w:rsidRPr="00364852">
              <w:rPr>
                <w:b w:val="0"/>
                <w:i/>
                <w:sz w:val="22"/>
                <w:szCs w:val="22"/>
              </w:rPr>
              <w:t>Chair: Nokuthula Cele</w:t>
            </w:r>
            <w:r w:rsidRPr="00364852">
              <w:rPr>
                <w:b w:val="0"/>
              </w:rPr>
              <w:tab/>
            </w:r>
          </w:p>
          <w:p w:rsidR="00112D5D" w:rsidRPr="009362F5" w:rsidRDefault="00112D5D" w:rsidP="00F3530A">
            <w:pPr>
              <w:pStyle w:val="Heading3"/>
              <w:outlineLvl w:val="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112D5D" w:rsidRPr="009362F5" w:rsidTr="00112D5D">
        <w:trPr>
          <w:trHeight w:val="972"/>
        </w:trPr>
        <w:tc>
          <w:tcPr>
            <w:tcW w:w="3235" w:type="dxa"/>
          </w:tcPr>
          <w:p w:rsidR="00112D5D" w:rsidRPr="009362F5" w:rsidRDefault="00112D5D" w:rsidP="00BE4424">
            <w:pPr>
              <w:rPr>
                <w:rFonts w:cstheme="minorHAnsi"/>
                <w:sz w:val="20"/>
                <w:szCs w:val="20"/>
              </w:rPr>
            </w:pPr>
            <w:r w:rsidRPr="00643C24">
              <w:rPr>
                <w:rFonts w:cstheme="minorHAnsi"/>
                <w:sz w:val="20"/>
                <w:szCs w:val="20"/>
              </w:rPr>
              <w:t>Philippe Denis</w:t>
            </w:r>
            <w:r>
              <w:rPr>
                <w:rFonts w:cstheme="minorHAnsi"/>
                <w:sz w:val="20"/>
                <w:szCs w:val="20"/>
              </w:rPr>
              <w:t>, University of KwaZulu-Natal, South Africa</w:t>
            </w:r>
          </w:p>
        </w:tc>
        <w:tc>
          <w:tcPr>
            <w:tcW w:w="4590" w:type="dxa"/>
          </w:tcPr>
          <w:p w:rsidR="00112D5D" w:rsidRPr="009362F5" w:rsidRDefault="00112D5D" w:rsidP="00525A68">
            <w:pPr>
              <w:rPr>
                <w:rFonts w:cstheme="minorHAnsi"/>
                <w:sz w:val="20"/>
                <w:szCs w:val="20"/>
              </w:rPr>
            </w:pPr>
            <w:r w:rsidRPr="00525A68">
              <w:rPr>
                <w:rFonts w:cstheme="minorHAnsi"/>
                <w:sz w:val="20"/>
                <w:szCs w:val="20"/>
                <w:lang w:val="en-US"/>
              </w:rPr>
              <w:t>Battle for memory. The representations of the genocide against the Tutsi in the DRC refugee camps between 1994 and 1996</w:t>
            </w:r>
          </w:p>
        </w:tc>
      </w:tr>
      <w:tr w:rsidR="00112D5D" w:rsidRPr="009362F5" w:rsidTr="00112D5D">
        <w:tc>
          <w:tcPr>
            <w:tcW w:w="3235" w:type="dxa"/>
          </w:tcPr>
          <w:p w:rsidR="00112D5D" w:rsidRPr="009362F5" w:rsidRDefault="00112D5D" w:rsidP="00BE4424">
            <w:pPr>
              <w:rPr>
                <w:rFonts w:cstheme="minorHAnsi"/>
                <w:sz w:val="20"/>
                <w:szCs w:val="20"/>
              </w:rPr>
            </w:pPr>
            <w:r w:rsidRPr="00951F0E">
              <w:rPr>
                <w:rFonts w:cstheme="minorHAnsi"/>
                <w:sz w:val="20"/>
                <w:szCs w:val="20"/>
              </w:rPr>
              <w:t>Atabongwoung Gallous</w:t>
            </w:r>
            <w:r>
              <w:rPr>
                <w:rFonts w:cstheme="minorHAnsi"/>
                <w:sz w:val="20"/>
                <w:szCs w:val="20"/>
              </w:rPr>
              <w:t>, University of Pretoria</w:t>
            </w:r>
          </w:p>
        </w:tc>
        <w:tc>
          <w:tcPr>
            <w:tcW w:w="4590" w:type="dxa"/>
          </w:tcPr>
          <w:p w:rsidR="00112D5D" w:rsidRPr="00293ADF" w:rsidRDefault="00112D5D" w:rsidP="00BE4424">
            <w:pPr>
              <w:pStyle w:val="Header"/>
              <w:tabs>
                <w:tab w:val="clear" w:pos="4513"/>
                <w:tab w:val="clear" w:pos="9026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293ADF">
              <w:rPr>
                <w:rFonts w:cstheme="minorHAnsi"/>
                <w:sz w:val="20"/>
                <w:szCs w:val="20"/>
                <w:lang w:val="en-US"/>
              </w:rPr>
              <w:t>Rwanda: memory of genocide and transformation</w:t>
            </w:r>
          </w:p>
        </w:tc>
      </w:tr>
      <w:tr w:rsidR="00112D5D" w:rsidRPr="009362F5" w:rsidTr="00112D5D">
        <w:tc>
          <w:tcPr>
            <w:tcW w:w="3235" w:type="dxa"/>
          </w:tcPr>
          <w:p w:rsidR="00112D5D" w:rsidRPr="00293ADF" w:rsidRDefault="00112D5D" w:rsidP="00364852">
            <w:pPr>
              <w:rPr>
                <w:rFonts w:cstheme="minorHAnsi"/>
                <w:sz w:val="20"/>
                <w:szCs w:val="20"/>
              </w:rPr>
            </w:pPr>
            <w:r w:rsidRPr="00293ADF">
              <w:rPr>
                <w:rFonts w:cstheme="minorHAnsi"/>
                <w:sz w:val="20"/>
                <w:szCs w:val="20"/>
              </w:rPr>
              <w:t xml:space="preserve">Mphathisi Ndlovu (absent) &amp; Lungile Augustine Tshuma, University of Pretoria </w:t>
            </w:r>
          </w:p>
        </w:tc>
        <w:tc>
          <w:tcPr>
            <w:tcW w:w="4590" w:type="dxa"/>
          </w:tcPr>
          <w:p w:rsidR="00112D5D" w:rsidRPr="009362F5" w:rsidRDefault="00112D5D" w:rsidP="00364852">
            <w:pPr>
              <w:pStyle w:val="Header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504F55">
              <w:rPr>
                <w:rFonts w:cstheme="minorHAnsi"/>
                <w:bCs/>
                <w:sz w:val="20"/>
                <w:szCs w:val="20"/>
                <w:lang w:val="en-US"/>
              </w:rPr>
              <w:t xml:space="preserve">On the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M</w:t>
            </w:r>
            <w:r w:rsidRPr="00504F55">
              <w:rPr>
                <w:rFonts w:cstheme="minorHAnsi"/>
                <w:bCs/>
                <w:sz w:val="20"/>
                <w:szCs w:val="20"/>
                <w:lang w:val="en-US"/>
              </w:rPr>
              <w:t xml:space="preserve">edia and Gukurahundi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P</w:t>
            </w:r>
            <w:r w:rsidRPr="00504F55">
              <w:rPr>
                <w:rFonts w:cstheme="minorHAnsi"/>
                <w:bCs/>
                <w:sz w:val="20"/>
                <w:szCs w:val="20"/>
                <w:lang w:val="en-US"/>
              </w:rPr>
              <w:t xml:space="preserve">ostmemories: Perspectives of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U</w:t>
            </w:r>
            <w:r w:rsidRPr="00504F55">
              <w:rPr>
                <w:rFonts w:cstheme="minorHAnsi"/>
                <w:bCs/>
                <w:sz w:val="20"/>
                <w:szCs w:val="20"/>
                <w:lang w:val="en-US"/>
              </w:rPr>
              <w:t xml:space="preserve">niversity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Students in Bulawayo on the D</w:t>
            </w:r>
            <w:r w:rsidRPr="00504F55">
              <w:rPr>
                <w:rFonts w:cstheme="minorHAnsi"/>
                <w:bCs/>
                <w:sz w:val="20"/>
                <w:szCs w:val="20"/>
                <w:lang w:val="en-US"/>
              </w:rPr>
              <w:t xml:space="preserve">ocumentary </w:t>
            </w:r>
            <w:r w:rsidRPr="00504F55">
              <w:rPr>
                <w:rFonts w:cstheme="minorHAnsi"/>
                <w:bCs/>
                <w:i/>
                <w:sz w:val="20"/>
                <w:szCs w:val="20"/>
                <w:lang w:val="en-US"/>
              </w:rPr>
              <w:t>Gukurahundi – 36 years later</w:t>
            </w:r>
          </w:p>
        </w:tc>
      </w:tr>
    </w:tbl>
    <w:p w:rsidR="00184254" w:rsidRDefault="00184254" w:rsidP="00267809"/>
    <w:p w:rsidR="00267809" w:rsidRPr="00C4451E" w:rsidRDefault="00267809" w:rsidP="00267809">
      <w:pPr>
        <w:spacing w:after="0" w:line="240" w:lineRule="auto"/>
        <w:rPr>
          <w:rFonts w:cstheme="minorHAnsi"/>
          <w:b/>
          <w:sz w:val="26"/>
          <w:szCs w:val="26"/>
        </w:rPr>
      </w:pPr>
      <w:r w:rsidRPr="00C4451E">
        <w:rPr>
          <w:rFonts w:cstheme="minorHAnsi"/>
          <w:b/>
          <w:sz w:val="26"/>
          <w:szCs w:val="26"/>
        </w:rPr>
        <w:t>1</w:t>
      </w:r>
      <w:r w:rsidR="00364852">
        <w:rPr>
          <w:rFonts w:cstheme="minorHAnsi"/>
          <w:b/>
          <w:sz w:val="26"/>
          <w:szCs w:val="26"/>
        </w:rPr>
        <w:t>0</w:t>
      </w:r>
      <w:r w:rsidRPr="00C4451E">
        <w:rPr>
          <w:rFonts w:cstheme="minorHAnsi"/>
          <w:b/>
          <w:sz w:val="26"/>
          <w:szCs w:val="26"/>
        </w:rPr>
        <w:t>:</w:t>
      </w:r>
      <w:r w:rsidR="00364852">
        <w:rPr>
          <w:rFonts w:cstheme="minorHAnsi"/>
          <w:b/>
          <w:sz w:val="26"/>
          <w:szCs w:val="26"/>
        </w:rPr>
        <w:t>3</w:t>
      </w:r>
      <w:r w:rsidRPr="00C4451E">
        <w:rPr>
          <w:rFonts w:cstheme="minorHAnsi"/>
          <w:b/>
          <w:sz w:val="26"/>
          <w:szCs w:val="26"/>
        </w:rPr>
        <w:t>0 – 1</w:t>
      </w:r>
      <w:r w:rsidR="00247180">
        <w:rPr>
          <w:rFonts w:cstheme="minorHAnsi"/>
          <w:b/>
          <w:sz w:val="26"/>
          <w:szCs w:val="26"/>
        </w:rPr>
        <w:t>1</w:t>
      </w:r>
      <w:r w:rsidRPr="00C4451E">
        <w:rPr>
          <w:rFonts w:cstheme="minorHAnsi"/>
          <w:b/>
          <w:sz w:val="26"/>
          <w:szCs w:val="26"/>
        </w:rPr>
        <w:t>:</w:t>
      </w:r>
      <w:r w:rsidR="00364852">
        <w:rPr>
          <w:rFonts w:cstheme="minorHAnsi"/>
          <w:b/>
          <w:sz w:val="26"/>
          <w:szCs w:val="26"/>
        </w:rPr>
        <w:t>00</w:t>
      </w:r>
    </w:p>
    <w:p w:rsidR="00267809" w:rsidRPr="00C4451E" w:rsidRDefault="00267809" w:rsidP="00267809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Tea </w:t>
      </w:r>
      <w:r w:rsidRPr="00C4451E">
        <w:rPr>
          <w:rFonts w:cstheme="minorHAnsi"/>
          <w:b/>
          <w:sz w:val="26"/>
          <w:szCs w:val="26"/>
        </w:rPr>
        <w:t>Break</w:t>
      </w:r>
    </w:p>
    <w:p w:rsidR="00EE1BFA" w:rsidRDefault="00EE1BFA" w:rsidP="00EE1BFA"/>
    <w:p w:rsidR="00F50C9F" w:rsidRPr="009362F5" w:rsidRDefault="00247180" w:rsidP="00F50C9F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11</w:t>
      </w:r>
      <w:r w:rsidR="00F50C9F" w:rsidRPr="009362F5">
        <w:rPr>
          <w:rFonts w:cstheme="minorHAnsi"/>
          <w:b/>
          <w:sz w:val="26"/>
          <w:szCs w:val="26"/>
        </w:rPr>
        <w:t>:</w:t>
      </w:r>
      <w:r w:rsidR="00364852">
        <w:rPr>
          <w:rFonts w:cstheme="minorHAnsi"/>
          <w:b/>
          <w:sz w:val="26"/>
          <w:szCs w:val="26"/>
        </w:rPr>
        <w:t>00</w:t>
      </w:r>
      <w:r w:rsidR="00F50C9F" w:rsidRPr="009362F5">
        <w:rPr>
          <w:rFonts w:cstheme="minorHAnsi"/>
          <w:b/>
          <w:sz w:val="26"/>
          <w:szCs w:val="26"/>
        </w:rPr>
        <w:t xml:space="preserve"> – </w:t>
      </w:r>
      <w:r w:rsidR="00267809">
        <w:rPr>
          <w:rFonts w:cstheme="minorHAnsi"/>
          <w:b/>
          <w:sz w:val="26"/>
          <w:szCs w:val="26"/>
        </w:rPr>
        <w:t>12</w:t>
      </w:r>
      <w:r w:rsidR="00F50C9F" w:rsidRPr="009362F5">
        <w:rPr>
          <w:rFonts w:cstheme="minorHAnsi"/>
          <w:b/>
          <w:sz w:val="26"/>
          <w:szCs w:val="26"/>
        </w:rPr>
        <w:t>:</w:t>
      </w:r>
      <w:r w:rsidR="0038506B">
        <w:rPr>
          <w:rFonts w:cstheme="minorHAnsi"/>
          <w:b/>
          <w:sz w:val="26"/>
          <w:szCs w:val="26"/>
        </w:rPr>
        <w:t>15</w:t>
      </w:r>
      <w:r w:rsidR="00F50C9F" w:rsidRPr="009362F5">
        <w:rPr>
          <w:rFonts w:cstheme="minorHAnsi"/>
          <w:b/>
          <w:sz w:val="26"/>
          <w:szCs w:val="26"/>
        </w:rPr>
        <w:t xml:space="preserve"> </w:t>
      </w:r>
    </w:p>
    <w:p w:rsidR="00F50C9F" w:rsidRDefault="00D55196" w:rsidP="00D55196">
      <w:pPr>
        <w:pStyle w:val="Heading2"/>
      </w:pPr>
      <w:r>
        <w:t>Roundtable</w:t>
      </w:r>
      <w:r w:rsidR="00267809">
        <w:t xml:space="preserve"> discussion</w:t>
      </w:r>
      <w:r>
        <w:t xml:space="preserve"> </w:t>
      </w:r>
      <w:r w:rsidRPr="00D55196">
        <w:rPr>
          <w:b w:val="0"/>
          <w:i w:val="0"/>
        </w:rPr>
        <w:t>(</w:t>
      </w:r>
      <w:r w:rsidR="00305EE3">
        <w:rPr>
          <w:b w:val="0"/>
          <w:i w:val="0"/>
        </w:rPr>
        <w:t>K</w:t>
      </w:r>
      <w:r w:rsidRPr="00D55196">
        <w:rPr>
          <w:b w:val="0"/>
          <w:i w:val="0"/>
        </w:rPr>
        <w:t>eynote speakers and MSA presidents)</w:t>
      </w:r>
    </w:p>
    <w:p w:rsidR="00D55196" w:rsidRDefault="00A02339" w:rsidP="00D55196">
      <w:pPr>
        <w:rPr>
          <w:i/>
        </w:rPr>
      </w:pPr>
      <w:r w:rsidRPr="0038506B">
        <w:rPr>
          <w:i/>
        </w:rPr>
        <w:t xml:space="preserve">Venue: </w:t>
      </w:r>
      <w:r w:rsidR="00030480" w:rsidRPr="00030480">
        <w:rPr>
          <w:i/>
        </w:rPr>
        <w:t>Conference Centre, Sanlam Auditorium</w:t>
      </w:r>
    </w:p>
    <w:p w:rsidR="00307620" w:rsidRDefault="00307620" w:rsidP="00AC24E4">
      <w:pPr>
        <w:rPr>
          <w:b/>
          <w:sz w:val="26"/>
          <w:szCs w:val="26"/>
        </w:rPr>
      </w:pPr>
    </w:p>
    <w:p w:rsidR="00AC24E4" w:rsidRDefault="00267809" w:rsidP="00AC24E4">
      <w:pPr>
        <w:rPr>
          <w:b/>
          <w:sz w:val="26"/>
          <w:szCs w:val="26"/>
        </w:rPr>
      </w:pPr>
      <w:r>
        <w:rPr>
          <w:b/>
          <w:sz w:val="26"/>
          <w:szCs w:val="26"/>
        </w:rPr>
        <w:t>12:</w:t>
      </w:r>
      <w:r w:rsidR="0038506B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 </w:t>
      </w:r>
      <w:r w:rsidR="00247180">
        <w:rPr>
          <w:b/>
          <w:sz w:val="26"/>
          <w:szCs w:val="26"/>
        </w:rPr>
        <w:t>–</w:t>
      </w:r>
      <w:r>
        <w:rPr>
          <w:b/>
          <w:sz w:val="26"/>
          <w:szCs w:val="26"/>
        </w:rPr>
        <w:t xml:space="preserve"> </w:t>
      </w:r>
      <w:r w:rsidR="00D55196" w:rsidRPr="00C758C7">
        <w:rPr>
          <w:b/>
          <w:sz w:val="26"/>
          <w:szCs w:val="26"/>
        </w:rPr>
        <w:t>Closure</w:t>
      </w:r>
      <w:r w:rsidR="00247180">
        <w:rPr>
          <w:b/>
          <w:sz w:val="26"/>
          <w:szCs w:val="26"/>
        </w:rPr>
        <w:t xml:space="preserve">, </w:t>
      </w:r>
      <w:r w:rsidR="00305EE3">
        <w:rPr>
          <w:b/>
          <w:sz w:val="26"/>
          <w:szCs w:val="26"/>
        </w:rPr>
        <w:t>V</w:t>
      </w:r>
      <w:r>
        <w:rPr>
          <w:b/>
          <w:sz w:val="26"/>
          <w:szCs w:val="26"/>
        </w:rPr>
        <w:t>ote of t</w:t>
      </w:r>
      <w:r w:rsidR="00E36464">
        <w:rPr>
          <w:b/>
          <w:sz w:val="26"/>
          <w:szCs w:val="26"/>
        </w:rPr>
        <w:t>hanks</w:t>
      </w:r>
      <w:r w:rsidR="00247180">
        <w:rPr>
          <w:b/>
          <w:sz w:val="26"/>
          <w:szCs w:val="26"/>
        </w:rPr>
        <w:t xml:space="preserve"> and </w:t>
      </w:r>
      <w:r w:rsidR="00896E47">
        <w:rPr>
          <w:b/>
          <w:sz w:val="26"/>
          <w:szCs w:val="26"/>
        </w:rPr>
        <w:t>Lunch</w:t>
      </w:r>
    </w:p>
    <w:sectPr w:rsidR="00AC24E4" w:rsidSect="0018425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D73" w:rsidRDefault="00843D73" w:rsidP="00801958">
      <w:pPr>
        <w:spacing w:after="0" w:line="240" w:lineRule="auto"/>
      </w:pPr>
      <w:r>
        <w:separator/>
      </w:r>
    </w:p>
  </w:endnote>
  <w:endnote w:type="continuationSeparator" w:id="0">
    <w:p w:rsidR="00843D73" w:rsidRDefault="00843D73" w:rsidP="0080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222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CB0" w:rsidRDefault="00B54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1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1958" w:rsidRDefault="00801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D73" w:rsidRDefault="00843D73" w:rsidP="00801958">
      <w:pPr>
        <w:spacing w:after="0" w:line="240" w:lineRule="auto"/>
      </w:pPr>
      <w:r>
        <w:separator/>
      </w:r>
    </w:p>
  </w:footnote>
  <w:footnote w:type="continuationSeparator" w:id="0">
    <w:p w:rsidR="00843D73" w:rsidRDefault="00843D73" w:rsidP="00801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3D"/>
    <w:rsid w:val="000203C7"/>
    <w:rsid w:val="00020C42"/>
    <w:rsid w:val="00021F5D"/>
    <w:rsid w:val="00022459"/>
    <w:rsid w:val="00030480"/>
    <w:rsid w:val="00032F43"/>
    <w:rsid w:val="00033CB1"/>
    <w:rsid w:val="00036CC5"/>
    <w:rsid w:val="00055119"/>
    <w:rsid w:val="000567F7"/>
    <w:rsid w:val="000573DC"/>
    <w:rsid w:val="000576B4"/>
    <w:rsid w:val="00070656"/>
    <w:rsid w:val="00070938"/>
    <w:rsid w:val="00080A80"/>
    <w:rsid w:val="0008338C"/>
    <w:rsid w:val="000941C3"/>
    <w:rsid w:val="00096619"/>
    <w:rsid w:val="00097DCB"/>
    <w:rsid w:val="000A0612"/>
    <w:rsid w:val="000A2899"/>
    <w:rsid w:val="000B33FB"/>
    <w:rsid w:val="000B419D"/>
    <w:rsid w:val="000B420D"/>
    <w:rsid w:val="000B567B"/>
    <w:rsid w:val="000C00C3"/>
    <w:rsid w:val="000D0E04"/>
    <w:rsid w:val="000D1B10"/>
    <w:rsid w:val="000D48C4"/>
    <w:rsid w:val="000E5FA7"/>
    <w:rsid w:val="000F33F5"/>
    <w:rsid w:val="00102643"/>
    <w:rsid w:val="00110855"/>
    <w:rsid w:val="00112D5D"/>
    <w:rsid w:val="0011438E"/>
    <w:rsid w:val="00117E28"/>
    <w:rsid w:val="001207A9"/>
    <w:rsid w:val="00124EA9"/>
    <w:rsid w:val="001405B5"/>
    <w:rsid w:val="00184254"/>
    <w:rsid w:val="00184987"/>
    <w:rsid w:val="00193719"/>
    <w:rsid w:val="001A03BC"/>
    <w:rsid w:val="001A07B7"/>
    <w:rsid w:val="001B227B"/>
    <w:rsid w:val="001B22EE"/>
    <w:rsid w:val="001B2412"/>
    <w:rsid w:val="001B47EF"/>
    <w:rsid w:val="001C5172"/>
    <w:rsid w:val="001E0626"/>
    <w:rsid w:val="001F350E"/>
    <w:rsid w:val="001F3536"/>
    <w:rsid w:val="001F38F2"/>
    <w:rsid w:val="002031E6"/>
    <w:rsid w:val="00207746"/>
    <w:rsid w:val="00211379"/>
    <w:rsid w:val="0021361B"/>
    <w:rsid w:val="00213857"/>
    <w:rsid w:val="0021763E"/>
    <w:rsid w:val="002330D5"/>
    <w:rsid w:val="002458CA"/>
    <w:rsid w:val="00247180"/>
    <w:rsid w:val="00253E4E"/>
    <w:rsid w:val="00264C96"/>
    <w:rsid w:val="00265AEB"/>
    <w:rsid w:val="00267809"/>
    <w:rsid w:val="00270E27"/>
    <w:rsid w:val="002733E2"/>
    <w:rsid w:val="00277ADF"/>
    <w:rsid w:val="00280823"/>
    <w:rsid w:val="002864FC"/>
    <w:rsid w:val="00292B01"/>
    <w:rsid w:val="00293ADF"/>
    <w:rsid w:val="002A2786"/>
    <w:rsid w:val="002A752B"/>
    <w:rsid w:val="002B0840"/>
    <w:rsid w:val="002B0C18"/>
    <w:rsid w:val="002B0C9A"/>
    <w:rsid w:val="002C0430"/>
    <w:rsid w:val="002C529E"/>
    <w:rsid w:val="002D0000"/>
    <w:rsid w:val="002E01A6"/>
    <w:rsid w:val="002E3767"/>
    <w:rsid w:val="0030222E"/>
    <w:rsid w:val="00302C46"/>
    <w:rsid w:val="00305EE3"/>
    <w:rsid w:val="00307620"/>
    <w:rsid w:val="00314E6B"/>
    <w:rsid w:val="00314F81"/>
    <w:rsid w:val="00314FEB"/>
    <w:rsid w:val="00321F70"/>
    <w:rsid w:val="0032247B"/>
    <w:rsid w:val="003234B3"/>
    <w:rsid w:val="003320C6"/>
    <w:rsid w:val="00334987"/>
    <w:rsid w:val="00336AEF"/>
    <w:rsid w:val="00336DF1"/>
    <w:rsid w:val="003444F8"/>
    <w:rsid w:val="00352B20"/>
    <w:rsid w:val="00364852"/>
    <w:rsid w:val="003658B1"/>
    <w:rsid w:val="00366461"/>
    <w:rsid w:val="00370353"/>
    <w:rsid w:val="003751C8"/>
    <w:rsid w:val="00376011"/>
    <w:rsid w:val="00376CCD"/>
    <w:rsid w:val="00380671"/>
    <w:rsid w:val="00382CF0"/>
    <w:rsid w:val="00384944"/>
    <w:rsid w:val="0038506B"/>
    <w:rsid w:val="00390879"/>
    <w:rsid w:val="003A7A45"/>
    <w:rsid w:val="003B01D4"/>
    <w:rsid w:val="003B02E9"/>
    <w:rsid w:val="003B2310"/>
    <w:rsid w:val="003B67EA"/>
    <w:rsid w:val="003C5452"/>
    <w:rsid w:val="003D6FC8"/>
    <w:rsid w:val="003E1637"/>
    <w:rsid w:val="003F283D"/>
    <w:rsid w:val="003F3CFB"/>
    <w:rsid w:val="003F42F6"/>
    <w:rsid w:val="003F7267"/>
    <w:rsid w:val="004011B5"/>
    <w:rsid w:val="00401E61"/>
    <w:rsid w:val="00407625"/>
    <w:rsid w:val="00423463"/>
    <w:rsid w:val="0042770A"/>
    <w:rsid w:val="00441B05"/>
    <w:rsid w:val="004426DF"/>
    <w:rsid w:val="00455639"/>
    <w:rsid w:val="004834CB"/>
    <w:rsid w:val="004941A9"/>
    <w:rsid w:val="0049476A"/>
    <w:rsid w:val="00494780"/>
    <w:rsid w:val="004A43C2"/>
    <w:rsid w:val="004B37AA"/>
    <w:rsid w:val="004B405F"/>
    <w:rsid w:val="004C06E3"/>
    <w:rsid w:val="004D2F6F"/>
    <w:rsid w:val="004E087B"/>
    <w:rsid w:val="004F1842"/>
    <w:rsid w:val="00500B85"/>
    <w:rsid w:val="0050347E"/>
    <w:rsid w:val="00504F55"/>
    <w:rsid w:val="00525A68"/>
    <w:rsid w:val="005260E7"/>
    <w:rsid w:val="00526A94"/>
    <w:rsid w:val="00535662"/>
    <w:rsid w:val="005363EA"/>
    <w:rsid w:val="00536A70"/>
    <w:rsid w:val="00537440"/>
    <w:rsid w:val="00537FB4"/>
    <w:rsid w:val="005445CA"/>
    <w:rsid w:val="00546F09"/>
    <w:rsid w:val="00560553"/>
    <w:rsid w:val="0056135E"/>
    <w:rsid w:val="00566C87"/>
    <w:rsid w:val="005735EC"/>
    <w:rsid w:val="00595424"/>
    <w:rsid w:val="005A1A0B"/>
    <w:rsid w:val="005B1FC8"/>
    <w:rsid w:val="005B7538"/>
    <w:rsid w:val="005D3567"/>
    <w:rsid w:val="005D5B1A"/>
    <w:rsid w:val="005E504D"/>
    <w:rsid w:val="005F2D87"/>
    <w:rsid w:val="005F540B"/>
    <w:rsid w:val="005F636A"/>
    <w:rsid w:val="005F6B08"/>
    <w:rsid w:val="00601408"/>
    <w:rsid w:val="0061122D"/>
    <w:rsid w:val="00613FFA"/>
    <w:rsid w:val="0061545C"/>
    <w:rsid w:val="00623BB8"/>
    <w:rsid w:val="00633C11"/>
    <w:rsid w:val="00643C24"/>
    <w:rsid w:val="00661F8F"/>
    <w:rsid w:val="00670E54"/>
    <w:rsid w:val="00673D45"/>
    <w:rsid w:val="00674CD6"/>
    <w:rsid w:val="00687F0B"/>
    <w:rsid w:val="006A3332"/>
    <w:rsid w:val="006A6B83"/>
    <w:rsid w:val="006C147A"/>
    <w:rsid w:val="006C1D6E"/>
    <w:rsid w:val="006C2430"/>
    <w:rsid w:val="006E4867"/>
    <w:rsid w:val="006E64FE"/>
    <w:rsid w:val="006F4105"/>
    <w:rsid w:val="006F7225"/>
    <w:rsid w:val="00700FF6"/>
    <w:rsid w:val="007069A9"/>
    <w:rsid w:val="007111B1"/>
    <w:rsid w:val="00716698"/>
    <w:rsid w:val="0073387D"/>
    <w:rsid w:val="0074396C"/>
    <w:rsid w:val="00761000"/>
    <w:rsid w:val="00766697"/>
    <w:rsid w:val="0077005C"/>
    <w:rsid w:val="007876F0"/>
    <w:rsid w:val="00796230"/>
    <w:rsid w:val="007A1590"/>
    <w:rsid w:val="007A77ED"/>
    <w:rsid w:val="007B06FB"/>
    <w:rsid w:val="007C27FD"/>
    <w:rsid w:val="007D12F8"/>
    <w:rsid w:val="007D1CB6"/>
    <w:rsid w:val="007D32FC"/>
    <w:rsid w:val="007D332C"/>
    <w:rsid w:val="00801958"/>
    <w:rsid w:val="00802B77"/>
    <w:rsid w:val="0080359F"/>
    <w:rsid w:val="00806F3B"/>
    <w:rsid w:val="00811931"/>
    <w:rsid w:val="008123CC"/>
    <w:rsid w:val="00816D1B"/>
    <w:rsid w:val="008335F6"/>
    <w:rsid w:val="008346F5"/>
    <w:rsid w:val="008431C0"/>
    <w:rsid w:val="00843D73"/>
    <w:rsid w:val="008441C5"/>
    <w:rsid w:val="0086278C"/>
    <w:rsid w:val="0086565F"/>
    <w:rsid w:val="008662EA"/>
    <w:rsid w:val="00874E11"/>
    <w:rsid w:val="00895B0B"/>
    <w:rsid w:val="00896E47"/>
    <w:rsid w:val="008B3142"/>
    <w:rsid w:val="008B5C0E"/>
    <w:rsid w:val="008C2393"/>
    <w:rsid w:val="008C5FB6"/>
    <w:rsid w:val="008E103E"/>
    <w:rsid w:val="008E1B5D"/>
    <w:rsid w:val="009362F5"/>
    <w:rsid w:val="00943FDD"/>
    <w:rsid w:val="00951F0E"/>
    <w:rsid w:val="00961A6D"/>
    <w:rsid w:val="009722E2"/>
    <w:rsid w:val="009871E6"/>
    <w:rsid w:val="009C46F5"/>
    <w:rsid w:val="009C6C2B"/>
    <w:rsid w:val="009F10EE"/>
    <w:rsid w:val="009F1927"/>
    <w:rsid w:val="009F45A5"/>
    <w:rsid w:val="009F5CB9"/>
    <w:rsid w:val="00A01649"/>
    <w:rsid w:val="00A02339"/>
    <w:rsid w:val="00A17F74"/>
    <w:rsid w:val="00A21945"/>
    <w:rsid w:val="00A24C96"/>
    <w:rsid w:val="00A3664B"/>
    <w:rsid w:val="00A37754"/>
    <w:rsid w:val="00A511A3"/>
    <w:rsid w:val="00A52668"/>
    <w:rsid w:val="00A66F6A"/>
    <w:rsid w:val="00A81482"/>
    <w:rsid w:val="00A87F74"/>
    <w:rsid w:val="00A93927"/>
    <w:rsid w:val="00AB6A79"/>
    <w:rsid w:val="00AB6EA7"/>
    <w:rsid w:val="00AC24E4"/>
    <w:rsid w:val="00AD0F6E"/>
    <w:rsid w:val="00AD2217"/>
    <w:rsid w:val="00AD5797"/>
    <w:rsid w:val="00AE34DF"/>
    <w:rsid w:val="00AE4EA6"/>
    <w:rsid w:val="00AE56B4"/>
    <w:rsid w:val="00AE62A0"/>
    <w:rsid w:val="00AF5BDC"/>
    <w:rsid w:val="00AF6772"/>
    <w:rsid w:val="00B01C84"/>
    <w:rsid w:val="00B0251D"/>
    <w:rsid w:val="00B02F40"/>
    <w:rsid w:val="00B13419"/>
    <w:rsid w:val="00B21256"/>
    <w:rsid w:val="00B21701"/>
    <w:rsid w:val="00B54CB0"/>
    <w:rsid w:val="00B62E27"/>
    <w:rsid w:val="00B6366A"/>
    <w:rsid w:val="00B814E7"/>
    <w:rsid w:val="00B85106"/>
    <w:rsid w:val="00B964DD"/>
    <w:rsid w:val="00B96B3E"/>
    <w:rsid w:val="00BA548B"/>
    <w:rsid w:val="00BB7A84"/>
    <w:rsid w:val="00BC07CC"/>
    <w:rsid w:val="00BC2F8A"/>
    <w:rsid w:val="00BC42AF"/>
    <w:rsid w:val="00BE0655"/>
    <w:rsid w:val="00BF104A"/>
    <w:rsid w:val="00C043AB"/>
    <w:rsid w:val="00C0593B"/>
    <w:rsid w:val="00C07D01"/>
    <w:rsid w:val="00C15AB2"/>
    <w:rsid w:val="00C16A65"/>
    <w:rsid w:val="00C24CD8"/>
    <w:rsid w:val="00C313FC"/>
    <w:rsid w:val="00C4451E"/>
    <w:rsid w:val="00C531D9"/>
    <w:rsid w:val="00C63597"/>
    <w:rsid w:val="00C655A8"/>
    <w:rsid w:val="00C66544"/>
    <w:rsid w:val="00C674DA"/>
    <w:rsid w:val="00C758C7"/>
    <w:rsid w:val="00C765DF"/>
    <w:rsid w:val="00C81604"/>
    <w:rsid w:val="00C85DD5"/>
    <w:rsid w:val="00C87C9F"/>
    <w:rsid w:val="00C90B4F"/>
    <w:rsid w:val="00C95C46"/>
    <w:rsid w:val="00CA24E7"/>
    <w:rsid w:val="00CA286F"/>
    <w:rsid w:val="00CC6ADE"/>
    <w:rsid w:val="00CE6EF5"/>
    <w:rsid w:val="00CF75C2"/>
    <w:rsid w:val="00D00A0F"/>
    <w:rsid w:val="00D17656"/>
    <w:rsid w:val="00D2183B"/>
    <w:rsid w:val="00D237FC"/>
    <w:rsid w:val="00D37F35"/>
    <w:rsid w:val="00D54691"/>
    <w:rsid w:val="00D55196"/>
    <w:rsid w:val="00D56186"/>
    <w:rsid w:val="00D64E91"/>
    <w:rsid w:val="00D67DD2"/>
    <w:rsid w:val="00D73B3C"/>
    <w:rsid w:val="00D8035C"/>
    <w:rsid w:val="00D81905"/>
    <w:rsid w:val="00D9063A"/>
    <w:rsid w:val="00DB6551"/>
    <w:rsid w:val="00DC4963"/>
    <w:rsid w:val="00DC64F9"/>
    <w:rsid w:val="00DC70EC"/>
    <w:rsid w:val="00DD7C8C"/>
    <w:rsid w:val="00DE6917"/>
    <w:rsid w:val="00DF2DB8"/>
    <w:rsid w:val="00E00B68"/>
    <w:rsid w:val="00E02D01"/>
    <w:rsid w:val="00E04E4F"/>
    <w:rsid w:val="00E22D59"/>
    <w:rsid w:val="00E3105D"/>
    <w:rsid w:val="00E33F7F"/>
    <w:rsid w:val="00E36464"/>
    <w:rsid w:val="00E457BF"/>
    <w:rsid w:val="00E54766"/>
    <w:rsid w:val="00E551C9"/>
    <w:rsid w:val="00E5774E"/>
    <w:rsid w:val="00E62030"/>
    <w:rsid w:val="00E65D93"/>
    <w:rsid w:val="00E82CC3"/>
    <w:rsid w:val="00E85D61"/>
    <w:rsid w:val="00E9390A"/>
    <w:rsid w:val="00EA1259"/>
    <w:rsid w:val="00EB3823"/>
    <w:rsid w:val="00EC0117"/>
    <w:rsid w:val="00EE1BFA"/>
    <w:rsid w:val="00EE5137"/>
    <w:rsid w:val="00F12622"/>
    <w:rsid w:val="00F253BD"/>
    <w:rsid w:val="00F277CA"/>
    <w:rsid w:val="00F311EB"/>
    <w:rsid w:val="00F34508"/>
    <w:rsid w:val="00F3530A"/>
    <w:rsid w:val="00F50C9F"/>
    <w:rsid w:val="00F63EF5"/>
    <w:rsid w:val="00F73815"/>
    <w:rsid w:val="00F7740A"/>
    <w:rsid w:val="00F81086"/>
    <w:rsid w:val="00F8662E"/>
    <w:rsid w:val="00F93780"/>
    <w:rsid w:val="00F93B9B"/>
    <w:rsid w:val="00FA2922"/>
    <w:rsid w:val="00FA6050"/>
    <w:rsid w:val="00FB5E6B"/>
    <w:rsid w:val="00FC1E22"/>
    <w:rsid w:val="00FD22C1"/>
    <w:rsid w:val="00FF1743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B3A6B"/>
  <w15:docId w15:val="{925C1F68-55B4-45F7-B063-5E9C7826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612"/>
    <w:pPr>
      <w:keepNext/>
      <w:spacing w:after="160" w:line="240" w:lineRule="auto"/>
      <w:outlineLvl w:val="0"/>
    </w:pPr>
    <w:rPr>
      <w:rFonts w:cstheme="minorHAnsi"/>
      <w:b/>
      <w:i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0612"/>
    <w:pPr>
      <w:keepNext/>
      <w:spacing w:after="0" w:line="240" w:lineRule="auto"/>
      <w:outlineLvl w:val="1"/>
    </w:pPr>
    <w:rPr>
      <w:rFonts w:cstheme="minorHAnsi"/>
      <w:b/>
      <w:i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0612"/>
    <w:pPr>
      <w:keepNext/>
      <w:spacing w:after="0" w:line="240" w:lineRule="auto"/>
      <w:outlineLvl w:val="2"/>
    </w:pPr>
    <w:rPr>
      <w:rFonts w:cstheme="minorHAnsi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0612"/>
    <w:pPr>
      <w:keepNext/>
      <w:spacing w:after="100" w:line="240" w:lineRule="auto"/>
      <w:outlineLvl w:val="3"/>
    </w:pPr>
    <w:rPr>
      <w:rFonts w:cstheme="minorHAnsi"/>
      <w:b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7A45"/>
    <w:pPr>
      <w:keepNext/>
      <w:spacing w:after="0" w:line="240" w:lineRule="auto"/>
      <w:outlineLvl w:val="4"/>
    </w:pPr>
    <w:rPr>
      <w:rFonts w:cstheme="minorHAnsi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2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1C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19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58"/>
  </w:style>
  <w:style w:type="paragraph" w:styleId="Footer">
    <w:name w:val="footer"/>
    <w:basedOn w:val="Normal"/>
    <w:link w:val="FooterChar"/>
    <w:uiPriority w:val="99"/>
    <w:unhideWhenUsed/>
    <w:rsid w:val="008019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58"/>
  </w:style>
  <w:style w:type="character" w:customStyle="1" w:styleId="Heading1Char">
    <w:name w:val="Heading 1 Char"/>
    <w:basedOn w:val="DefaultParagraphFont"/>
    <w:link w:val="Heading1"/>
    <w:uiPriority w:val="9"/>
    <w:rsid w:val="000A0612"/>
    <w:rPr>
      <w:rFonts w:cstheme="minorHAnsi"/>
      <w:b/>
      <w:i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0612"/>
    <w:rPr>
      <w:rFonts w:cstheme="minorHAnsi"/>
      <w:b/>
      <w:i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0612"/>
    <w:rPr>
      <w:rFonts w:cstheme="minorHAnsi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A0612"/>
    <w:rPr>
      <w:rFonts w:cstheme="minorHAnsi"/>
      <w:b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A7A45"/>
    <w:rPr>
      <w:rFonts w:cstheme="minorHAnsi"/>
      <w:b/>
      <w:sz w:val="36"/>
      <w:szCs w:val="36"/>
    </w:rPr>
  </w:style>
  <w:style w:type="paragraph" w:styleId="BalloonText">
    <w:name w:val="Balloon Text"/>
    <w:basedOn w:val="Normal"/>
    <w:link w:val="BalloonTextChar"/>
    <w:uiPriority w:val="99"/>
    <w:unhideWhenUsed/>
    <w:rsid w:val="00DC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C496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CE6EF5"/>
    <w:pPr>
      <w:spacing w:after="0" w:line="240" w:lineRule="auto"/>
    </w:pPr>
    <w:rPr>
      <w:rFonts w:cstheme="minorHAnsi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CE6EF5"/>
    <w:rPr>
      <w:rFonts w:cstheme="minorHAnsi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1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G Atabongwoung</dc:creator>
  <cp:lastModifiedBy>Sabine Marschall</cp:lastModifiedBy>
  <cp:revision>23</cp:revision>
  <cp:lastPrinted>2014-11-09T22:40:00Z</cp:lastPrinted>
  <dcterms:created xsi:type="dcterms:W3CDTF">2019-10-02T10:34:00Z</dcterms:created>
  <dcterms:modified xsi:type="dcterms:W3CDTF">2019-10-11T10:49:00Z</dcterms:modified>
</cp:coreProperties>
</file>